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CC" w:rsidRDefault="0007077F" w:rsidP="00703968">
      <w:pPr>
        <w:spacing w:after="0" w:line="240" w:lineRule="auto"/>
        <w:rPr>
          <w:rFonts w:ascii="Times New Roman" w:hAnsi="Times New Roman" w:cs="Times New Roman"/>
          <w:b/>
          <w:sz w:val="24"/>
          <w:szCs w:val="24"/>
          <w:lang w:val="kk-KZ"/>
        </w:rPr>
      </w:pPr>
      <w:r w:rsidRPr="005A0CCC">
        <w:rPr>
          <w:rFonts w:ascii="Times New Roman" w:hAnsi="Times New Roman" w:cs="Times New Roman"/>
          <w:b/>
          <w:color w:val="222222"/>
          <w:sz w:val="24"/>
          <w:szCs w:val="24"/>
          <w:lang w:val="kk-KZ"/>
        </w:rPr>
        <w:t>Дәріс 1</w:t>
      </w:r>
      <w:r w:rsidR="005A0CCC" w:rsidRPr="005A0CCC">
        <w:rPr>
          <w:rFonts w:ascii="Times New Roman" w:hAnsi="Times New Roman" w:cs="Times New Roman"/>
          <w:b/>
          <w:color w:val="222222"/>
          <w:sz w:val="24"/>
          <w:szCs w:val="24"/>
          <w:lang w:val="kk-KZ"/>
        </w:rPr>
        <w:t>4</w:t>
      </w:r>
      <w:r w:rsidRPr="005A0CCC">
        <w:rPr>
          <w:rFonts w:ascii="Times New Roman" w:hAnsi="Times New Roman" w:cs="Times New Roman"/>
          <w:b/>
          <w:color w:val="222222"/>
          <w:sz w:val="24"/>
          <w:szCs w:val="24"/>
          <w:lang w:val="kk-KZ"/>
        </w:rPr>
        <w:t xml:space="preserve">. </w:t>
      </w:r>
      <w:r w:rsidRPr="005A0CCC">
        <w:rPr>
          <w:rFonts w:ascii="Times New Roman" w:hAnsi="Times New Roman" w:cs="Times New Roman"/>
          <w:b/>
          <w:sz w:val="24"/>
          <w:szCs w:val="24"/>
          <w:lang w:val="kk-KZ"/>
        </w:rPr>
        <w:t xml:space="preserve">Иондану әдістері. </w:t>
      </w:r>
    </w:p>
    <w:p w:rsidR="00BD77CA" w:rsidRPr="005A0CCC" w:rsidRDefault="0007077F" w:rsidP="00703968">
      <w:pPr>
        <w:spacing w:after="0" w:line="240" w:lineRule="auto"/>
        <w:rPr>
          <w:rFonts w:ascii="Times New Roman" w:hAnsi="Times New Roman" w:cs="Times New Roman"/>
          <w:color w:val="222222"/>
          <w:sz w:val="24"/>
          <w:szCs w:val="24"/>
          <w:lang w:val="kk-KZ"/>
        </w:rPr>
      </w:pPr>
      <w:r w:rsidRPr="005A0CCC">
        <w:rPr>
          <w:rFonts w:ascii="Times New Roman" w:hAnsi="Times New Roman" w:cs="Times New Roman"/>
          <w:b/>
          <w:bCs/>
          <w:sz w:val="24"/>
          <w:szCs w:val="24"/>
          <w:lang w:val="kk-KZ"/>
        </w:rPr>
        <w:t xml:space="preserve">Дәрістің мақсаты: </w:t>
      </w:r>
      <w:r w:rsidRPr="005A0CCC">
        <w:rPr>
          <w:rFonts w:ascii="Times New Roman" w:hAnsi="Times New Roman" w:cs="Times New Roman"/>
          <w:color w:val="222222"/>
          <w:sz w:val="24"/>
          <w:szCs w:val="24"/>
          <w:lang w:val="kk-KZ"/>
        </w:rPr>
        <w:t xml:space="preserve">иондау әдістерін </w:t>
      </w:r>
      <w:r w:rsidR="005A0CCC" w:rsidRPr="005A0CCC">
        <w:rPr>
          <w:rFonts w:ascii="Times New Roman" w:hAnsi="Times New Roman" w:cs="Times New Roman"/>
          <w:color w:val="222222"/>
          <w:sz w:val="24"/>
          <w:szCs w:val="24"/>
          <w:lang w:val="kk-KZ"/>
        </w:rPr>
        <w:t>талдау</w:t>
      </w:r>
      <w:r w:rsidRPr="005A0CCC">
        <w:rPr>
          <w:rFonts w:ascii="Times New Roman" w:hAnsi="Times New Roman" w:cs="Times New Roman"/>
          <w:color w:val="222222"/>
          <w:sz w:val="24"/>
          <w:szCs w:val="24"/>
          <w:lang w:val="kk-KZ"/>
        </w:rPr>
        <w:t xml:space="preserve"> қабілетін қалыптастыру</w:t>
      </w:r>
    </w:p>
    <w:p w:rsidR="00703968" w:rsidRPr="005A0CCC" w:rsidRDefault="005A0CCC" w:rsidP="00703968">
      <w:pPr>
        <w:pStyle w:val="2"/>
        <w:ind w:firstLine="0"/>
        <w:rPr>
          <w:sz w:val="24"/>
          <w:szCs w:val="24"/>
          <w:lang w:val="kk-KZ"/>
        </w:rPr>
      </w:pPr>
      <w:r w:rsidRPr="005A0CCC">
        <w:rPr>
          <w:b/>
          <w:sz w:val="24"/>
          <w:szCs w:val="24"/>
          <w:lang w:val="kk-KZ"/>
        </w:rPr>
        <w:t xml:space="preserve">Дәрістің негізгі терминдері: </w:t>
      </w:r>
      <w:r w:rsidRPr="005A0CCC">
        <w:rPr>
          <w:sz w:val="24"/>
          <w:szCs w:val="24"/>
          <w:lang w:val="kk-KZ"/>
        </w:rPr>
        <w:t>электрондық соққы, фотоиондау, бірінші ретті  реактанттық иондар</w:t>
      </w:r>
    </w:p>
    <w:p w:rsidR="0007077F" w:rsidRPr="005A0CCC" w:rsidRDefault="005A0CCC" w:rsidP="00703968">
      <w:pPr>
        <w:pStyle w:val="2"/>
        <w:ind w:firstLine="0"/>
        <w:rPr>
          <w:b/>
          <w:sz w:val="24"/>
          <w:szCs w:val="24"/>
          <w:lang w:val="kk-KZ"/>
        </w:rPr>
      </w:pPr>
      <w:r w:rsidRPr="005A0CCC">
        <w:rPr>
          <w:b/>
          <w:sz w:val="24"/>
          <w:szCs w:val="24"/>
          <w:lang w:val="kk-KZ"/>
        </w:rPr>
        <w:t>Дәрістің негізгі сұрақтары:</w:t>
      </w:r>
    </w:p>
    <w:p w:rsidR="005A0CCC" w:rsidRPr="005A0CCC" w:rsidRDefault="00703968" w:rsidP="00703968">
      <w:pPr>
        <w:spacing w:after="0" w:line="240" w:lineRule="auto"/>
        <w:rPr>
          <w:rFonts w:ascii="Times New Roman" w:hAnsi="Times New Roman" w:cs="Times New Roman"/>
          <w:sz w:val="24"/>
          <w:szCs w:val="24"/>
          <w:lang w:val="kk-KZ"/>
        </w:rPr>
      </w:pPr>
      <w:r w:rsidRPr="005A0CCC">
        <w:rPr>
          <w:rFonts w:ascii="Times New Roman" w:hAnsi="Times New Roman" w:cs="Times New Roman"/>
          <w:sz w:val="24"/>
          <w:szCs w:val="24"/>
          <w:lang w:val="kk-KZ"/>
        </w:rPr>
        <w:t>Иондану әдістер</w:t>
      </w:r>
      <w:r w:rsidR="005A0CCC" w:rsidRPr="005A0CCC">
        <w:rPr>
          <w:rFonts w:ascii="Times New Roman" w:hAnsi="Times New Roman" w:cs="Times New Roman"/>
          <w:sz w:val="24"/>
          <w:szCs w:val="24"/>
          <w:lang w:val="kk-KZ"/>
        </w:rPr>
        <w:t>дің түрлері.</w:t>
      </w:r>
    </w:p>
    <w:p w:rsidR="005A0CCC" w:rsidRPr="005A0CCC" w:rsidRDefault="005A0CCC" w:rsidP="00703968">
      <w:pPr>
        <w:spacing w:after="0" w:line="240" w:lineRule="auto"/>
        <w:rPr>
          <w:rFonts w:ascii="Times New Roman" w:hAnsi="Times New Roman" w:cs="Times New Roman"/>
          <w:sz w:val="24"/>
          <w:szCs w:val="24"/>
          <w:lang w:val="kk-KZ"/>
        </w:rPr>
      </w:pPr>
      <w:r w:rsidRPr="00442C48">
        <w:rPr>
          <w:rFonts w:ascii="Times New Roman" w:hAnsi="Times New Roman" w:cs="Times New Roman"/>
          <w:b/>
          <w:sz w:val="24"/>
          <w:szCs w:val="24"/>
          <w:lang w:val="kk-KZ"/>
        </w:rPr>
        <w:t>Қысқаша реферат</w:t>
      </w:r>
      <w:r w:rsidRPr="005A0CCC">
        <w:rPr>
          <w:rFonts w:ascii="Times New Roman" w:hAnsi="Times New Roman" w:cs="Times New Roman"/>
          <w:sz w:val="24"/>
          <w:szCs w:val="24"/>
          <w:lang w:val="kk-KZ"/>
        </w:rPr>
        <w:t>.</w:t>
      </w:r>
    </w:p>
    <w:p w:rsidR="00703968" w:rsidRPr="00703968" w:rsidRDefault="00703968" w:rsidP="00703968">
      <w:pPr>
        <w:spacing w:after="0" w:line="240" w:lineRule="auto"/>
        <w:ind w:firstLine="461"/>
        <w:jc w:val="both"/>
        <w:rPr>
          <w:rFonts w:ascii="Times New Roman" w:hAnsi="Times New Roman" w:cs="Times New Roman"/>
          <w:sz w:val="24"/>
          <w:szCs w:val="24"/>
          <w:lang w:val="kk-KZ" w:eastAsia="ko-KR"/>
        </w:rPr>
      </w:pPr>
      <w:r w:rsidRPr="00703968">
        <w:rPr>
          <w:rFonts w:ascii="Times New Roman" w:hAnsi="Times New Roman" w:cs="Times New Roman"/>
          <w:sz w:val="24"/>
          <w:szCs w:val="24"/>
          <w:lang w:val="kk-KZ" w:eastAsia="ko-KR"/>
        </w:rPr>
        <w:t>Иондау әр түрлі әдіс арқылы жүргізіледі.</w:t>
      </w:r>
    </w:p>
    <w:p w:rsidR="00703968" w:rsidRPr="00703968" w:rsidRDefault="00703968" w:rsidP="00703968">
      <w:pPr>
        <w:spacing w:after="0" w:line="240" w:lineRule="auto"/>
        <w:ind w:firstLine="461"/>
        <w:jc w:val="both"/>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Электрондық соққы әдісімен иондау.</w:t>
      </w:r>
      <w:r w:rsidRPr="00703968">
        <w:rPr>
          <w:rFonts w:ascii="Times New Roman" w:hAnsi="Times New Roman" w:cs="Times New Roman"/>
          <w:sz w:val="24"/>
          <w:szCs w:val="24"/>
          <w:lang w:val="kk-KZ" w:eastAsia="ko-KR"/>
        </w:rPr>
        <w:t xml:space="preserve"> Бұл ион алудың ең кең тараған әдісі, себебі – қарапайымдылық, электрон көздерінің қолайлылығы, иондаудың жоғары эффективтілігі. Қыздырылған термокатодпен термоэлектрондық эмиссия процесінде шығарылған электрондар электр өрісімен тездетіліп, иондаушы камераның ішіндегі нейтрал бөлшектермен соқтығысқанда оларды иондайды. Электрондардың арасындағы потенциалдар айырымын өзгертуге болады. Иондаушы электрондардың энергиясы молекуланың иондау энергиясынан шамамен 10 эВ үлкен болу керек, бірақ әдетте энергиясы 50-100 эВ диапазондағы электрондарды пайдаланады, бұл диапазонда ионизацияның эффективтілігі максималды (шамамен 0,1%).</w:t>
      </w:r>
    </w:p>
    <w:p w:rsidR="0007077F" w:rsidRPr="00703968" w:rsidRDefault="00703968" w:rsidP="00703968">
      <w:pPr>
        <w:spacing w:after="0" w:line="240" w:lineRule="auto"/>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Фотоиондау әдісі.</w:t>
      </w:r>
      <w:r w:rsidRPr="00703968">
        <w:rPr>
          <w:rFonts w:ascii="Times New Roman" w:hAnsi="Times New Roman" w:cs="Times New Roman"/>
          <w:sz w:val="24"/>
          <w:szCs w:val="24"/>
          <w:lang w:val="kk-KZ" w:eastAsia="ko-KR"/>
        </w:rPr>
        <w:tab/>
        <w:t>80-120 нм интервалындағы ультракүлгін сәуленің энергиясы 7-15 эВ. Молекуланы осындай фотондармен атқылағанда «жұмсақ» ионизация өтеді, себебі диссоциация үшін артық энергия жоқ. Сондықтан масс-спектрлер аз сызықты, молекуланың тербелмелі құрылымы байқалуы мүмкін.</w:t>
      </w:r>
    </w:p>
    <w:p w:rsidR="00703968" w:rsidRPr="00703968" w:rsidRDefault="00703968" w:rsidP="00703968">
      <w:pPr>
        <w:spacing w:after="0" w:line="240" w:lineRule="auto"/>
        <w:ind w:firstLine="461"/>
        <w:jc w:val="both"/>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Электр өрісімен иондау.</w:t>
      </w:r>
      <w:r w:rsidRPr="00703968">
        <w:rPr>
          <w:rFonts w:ascii="Times New Roman" w:hAnsi="Times New Roman" w:cs="Times New Roman"/>
          <w:sz w:val="24"/>
          <w:szCs w:val="24"/>
          <w:lang w:val="kk-KZ" w:eastAsia="ko-KR"/>
        </w:rPr>
        <w:t xml:space="preserve">  Бұл әдісте иондау үшкір ине немесе  жіңішке сым (диаметрі шамамен 2 мкм) түрінде, жасалған электрод-эмиттерлерде іске асырылады. </w:t>
      </w:r>
      <w:proofErr w:type="spellStart"/>
      <w:r w:rsidRPr="00703968">
        <w:rPr>
          <w:rFonts w:ascii="Times New Roman" w:hAnsi="Times New Roman" w:cs="Times New Roman"/>
          <w:sz w:val="24"/>
          <w:szCs w:val="24"/>
          <w:lang w:eastAsia="ko-KR"/>
        </w:rPr>
        <w:t>Электродтар</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арасында</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онша</w:t>
      </w:r>
      <w:proofErr w:type="spellEnd"/>
      <w:r w:rsidRPr="00703968">
        <w:rPr>
          <w:rFonts w:ascii="Times New Roman" w:hAnsi="Times New Roman" w:cs="Times New Roman"/>
          <w:sz w:val="24"/>
          <w:szCs w:val="24"/>
          <w:lang w:eastAsia="ko-KR"/>
        </w:rPr>
        <w:t xml:space="preserve"> үлкен </w:t>
      </w:r>
      <w:proofErr w:type="spellStart"/>
      <w:r w:rsidRPr="00703968">
        <w:rPr>
          <w:rFonts w:ascii="Times New Roman" w:hAnsi="Times New Roman" w:cs="Times New Roman"/>
          <w:sz w:val="24"/>
          <w:szCs w:val="24"/>
          <w:lang w:eastAsia="ko-KR"/>
        </w:rPr>
        <w:t>емес</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потенциалдарда</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шамамен</w:t>
      </w:r>
      <w:proofErr w:type="spellEnd"/>
      <w:r w:rsidRPr="00703968">
        <w:rPr>
          <w:rFonts w:ascii="Times New Roman" w:hAnsi="Times New Roman" w:cs="Times New Roman"/>
          <w:sz w:val="24"/>
          <w:szCs w:val="24"/>
          <w:lang w:eastAsia="ko-KR"/>
        </w:rPr>
        <w:t xml:space="preserve"> 5 кВ) өрістің 10</w:t>
      </w:r>
      <w:r w:rsidRPr="00703968">
        <w:rPr>
          <w:rFonts w:ascii="Times New Roman" w:hAnsi="Times New Roman" w:cs="Times New Roman"/>
          <w:sz w:val="24"/>
          <w:szCs w:val="24"/>
          <w:vertAlign w:val="superscript"/>
          <w:lang w:eastAsia="ko-KR"/>
        </w:rPr>
        <w:t>7</w:t>
      </w:r>
      <w:r w:rsidRPr="00703968">
        <w:rPr>
          <w:rFonts w:ascii="Times New Roman" w:hAnsi="Times New Roman" w:cs="Times New Roman"/>
          <w:sz w:val="24"/>
          <w:szCs w:val="24"/>
          <w:lang w:eastAsia="ko-KR"/>
        </w:rPr>
        <w:t>-10</w:t>
      </w:r>
      <w:r w:rsidRPr="00703968">
        <w:rPr>
          <w:rFonts w:ascii="Times New Roman" w:hAnsi="Times New Roman" w:cs="Times New Roman"/>
          <w:sz w:val="24"/>
          <w:szCs w:val="24"/>
          <w:vertAlign w:val="superscript"/>
          <w:lang w:eastAsia="ko-KR"/>
        </w:rPr>
        <w:t>8</w:t>
      </w:r>
      <w:proofErr w:type="gramStart"/>
      <w:r w:rsidRPr="00703968">
        <w:rPr>
          <w:rFonts w:ascii="Times New Roman" w:hAnsi="Times New Roman" w:cs="Times New Roman"/>
          <w:sz w:val="24"/>
          <w:szCs w:val="24"/>
          <w:lang w:eastAsia="ko-KR"/>
        </w:rPr>
        <w:t xml:space="preserve"> В</w:t>
      </w:r>
      <w:proofErr w:type="gramEnd"/>
      <w:r w:rsidRPr="00703968">
        <w:rPr>
          <w:rFonts w:ascii="Times New Roman" w:hAnsi="Times New Roman" w:cs="Times New Roman"/>
          <w:sz w:val="24"/>
          <w:szCs w:val="24"/>
          <w:lang w:eastAsia="ko-KR"/>
        </w:rPr>
        <w:t xml:space="preserve">/см </w:t>
      </w:r>
      <w:proofErr w:type="spellStart"/>
      <w:r w:rsidRPr="00703968">
        <w:rPr>
          <w:rFonts w:ascii="Times New Roman" w:hAnsi="Times New Roman" w:cs="Times New Roman"/>
          <w:sz w:val="24"/>
          <w:szCs w:val="24"/>
          <w:lang w:eastAsia="ko-KR"/>
        </w:rPr>
        <w:t>градиенттеріне</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жетуге</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болады</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Осындай</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біртекті</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емес</w:t>
      </w:r>
      <w:proofErr w:type="spellEnd"/>
      <w:r w:rsidRPr="00703968">
        <w:rPr>
          <w:rFonts w:ascii="Times New Roman" w:hAnsi="Times New Roman" w:cs="Times New Roman"/>
          <w:sz w:val="24"/>
          <w:szCs w:val="24"/>
          <w:lang w:eastAsia="ko-KR"/>
        </w:rPr>
        <w:t xml:space="preserve"> кү</w:t>
      </w:r>
      <w:proofErr w:type="gramStart"/>
      <w:r w:rsidRPr="00703968">
        <w:rPr>
          <w:rFonts w:ascii="Times New Roman" w:hAnsi="Times New Roman" w:cs="Times New Roman"/>
          <w:sz w:val="24"/>
          <w:szCs w:val="24"/>
          <w:lang w:eastAsia="ko-KR"/>
        </w:rPr>
        <w:t>шт</w:t>
      </w:r>
      <w:proofErr w:type="gramEnd"/>
      <w:r w:rsidRPr="00703968">
        <w:rPr>
          <w:rFonts w:ascii="Times New Roman" w:hAnsi="Times New Roman" w:cs="Times New Roman"/>
          <w:sz w:val="24"/>
          <w:szCs w:val="24"/>
          <w:lang w:eastAsia="ko-KR"/>
        </w:rPr>
        <w:t xml:space="preserve">і өрісте электрон </w:t>
      </w:r>
      <w:proofErr w:type="spellStart"/>
      <w:r w:rsidRPr="00703968">
        <w:rPr>
          <w:rFonts w:ascii="Times New Roman" w:hAnsi="Times New Roman" w:cs="Times New Roman"/>
          <w:sz w:val="24"/>
          <w:szCs w:val="24"/>
          <w:lang w:eastAsia="ko-KR"/>
        </w:rPr>
        <w:t>молекуладан</w:t>
      </w:r>
      <w:proofErr w:type="spellEnd"/>
      <w:r w:rsidRPr="00703968">
        <w:rPr>
          <w:rFonts w:ascii="Times New Roman" w:hAnsi="Times New Roman" w:cs="Times New Roman"/>
          <w:sz w:val="24"/>
          <w:szCs w:val="24"/>
          <w:lang w:eastAsia="ko-KR"/>
        </w:rPr>
        <w:t xml:space="preserve"> анодқа 10</w:t>
      </w:r>
      <w:r w:rsidRPr="00703968">
        <w:rPr>
          <w:rFonts w:ascii="Times New Roman" w:hAnsi="Times New Roman" w:cs="Times New Roman"/>
          <w:sz w:val="24"/>
          <w:szCs w:val="24"/>
          <w:vertAlign w:val="superscript"/>
          <w:lang w:eastAsia="ko-KR"/>
        </w:rPr>
        <w:t>-12</w:t>
      </w:r>
      <w:r w:rsidRPr="00703968">
        <w:rPr>
          <w:rFonts w:ascii="Times New Roman" w:hAnsi="Times New Roman" w:cs="Times New Roman"/>
          <w:sz w:val="24"/>
          <w:szCs w:val="24"/>
          <w:lang w:eastAsia="ko-KR"/>
        </w:rPr>
        <w:t xml:space="preserve"> с уақытта </w:t>
      </w:r>
      <w:proofErr w:type="spellStart"/>
      <w:r w:rsidRPr="00703968">
        <w:rPr>
          <w:rFonts w:ascii="Times New Roman" w:hAnsi="Times New Roman" w:cs="Times New Roman"/>
          <w:sz w:val="24"/>
          <w:szCs w:val="24"/>
          <w:lang w:eastAsia="ko-KR"/>
        </w:rPr>
        <w:t>туннельді</w:t>
      </w:r>
      <w:proofErr w:type="spellEnd"/>
      <w:r w:rsidRPr="00703968">
        <w:rPr>
          <w:rFonts w:ascii="Times New Roman" w:hAnsi="Times New Roman" w:cs="Times New Roman"/>
          <w:sz w:val="24"/>
          <w:szCs w:val="24"/>
          <w:lang w:eastAsia="ko-KR"/>
        </w:rPr>
        <w:t xml:space="preserve"> өтеді, ал түзілген оң </w:t>
      </w:r>
      <w:proofErr w:type="spellStart"/>
      <w:r w:rsidRPr="00703968">
        <w:rPr>
          <w:rFonts w:ascii="Times New Roman" w:hAnsi="Times New Roman" w:cs="Times New Roman"/>
          <w:sz w:val="24"/>
          <w:szCs w:val="24"/>
          <w:lang w:eastAsia="ko-KR"/>
        </w:rPr>
        <w:t>зарядты</w:t>
      </w:r>
      <w:proofErr w:type="spellEnd"/>
      <w:r w:rsidRPr="00703968">
        <w:rPr>
          <w:rFonts w:ascii="Times New Roman" w:hAnsi="Times New Roman" w:cs="Times New Roman"/>
          <w:sz w:val="24"/>
          <w:szCs w:val="24"/>
          <w:lang w:eastAsia="ko-KR"/>
        </w:rPr>
        <w:t xml:space="preserve"> ион-радикал өріспен </w:t>
      </w:r>
      <w:proofErr w:type="spellStart"/>
      <w:r w:rsidRPr="00703968">
        <w:rPr>
          <w:rFonts w:ascii="Times New Roman" w:hAnsi="Times New Roman" w:cs="Times New Roman"/>
          <w:sz w:val="24"/>
          <w:szCs w:val="24"/>
          <w:lang w:eastAsia="ko-KR"/>
        </w:rPr>
        <w:t>итеріліп</w:t>
      </w:r>
      <w:proofErr w:type="spellEnd"/>
      <w:r w:rsidRPr="00703968">
        <w:rPr>
          <w:rFonts w:ascii="Times New Roman" w:hAnsi="Times New Roman" w:cs="Times New Roman"/>
          <w:sz w:val="24"/>
          <w:szCs w:val="24"/>
          <w:lang w:eastAsia="ko-KR"/>
        </w:rPr>
        <w:t xml:space="preserve"> шығарылады.</w:t>
      </w:r>
    </w:p>
    <w:p w:rsidR="00703968" w:rsidRPr="00703968" w:rsidRDefault="00703968" w:rsidP="00703968">
      <w:pPr>
        <w:spacing w:after="0" w:line="240" w:lineRule="auto"/>
        <w:ind w:firstLine="461"/>
        <w:jc w:val="both"/>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 xml:space="preserve">Химиялық иондау. </w:t>
      </w:r>
      <w:r w:rsidRPr="00703968">
        <w:rPr>
          <w:rFonts w:ascii="Times New Roman" w:hAnsi="Times New Roman" w:cs="Times New Roman"/>
          <w:sz w:val="24"/>
          <w:szCs w:val="24"/>
          <w:lang w:val="kk-KZ" w:eastAsia="ko-KR"/>
        </w:rPr>
        <w:tab/>
        <w:t xml:space="preserve">Мұндай иондану зерттелетін молекула </w:t>
      </w:r>
      <w:r w:rsidRPr="00703968">
        <w:rPr>
          <w:rFonts w:ascii="Times New Roman" w:hAnsi="Times New Roman" w:cs="Times New Roman"/>
          <w:i/>
          <w:sz w:val="24"/>
          <w:szCs w:val="24"/>
          <w:lang w:val="kk-KZ" w:eastAsia="ko-KR"/>
        </w:rPr>
        <w:t>газ-реактанттың</w:t>
      </w:r>
      <w:r w:rsidRPr="00703968">
        <w:rPr>
          <w:rFonts w:ascii="Times New Roman" w:hAnsi="Times New Roman" w:cs="Times New Roman"/>
          <w:sz w:val="24"/>
          <w:szCs w:val="24"/>
          <w:lang w:val="kk-KZ" w:eastAsia="ko-KR"/>
        </w:rPr>
        <w:t xml:space="preserve"> ионымен соқтығысқанда жүзеге асырылады, нәтижесінде жаңа зарядталған бөлшек түзіледі. Осындай ион-молекулалық реакциялардың эффективтілігін арттыру үшін иондаушы камерадағы қысымды 10</w:t>
      </w:r>
      <w:r w:rsidRPr="00703968">
        <w:rPr>
          <w:rFonts w:ascii="Times New Roman" w:hAnsi="Times New Roman" w:cs="Times New Roman"/>
          <w:sz w:val="24"/>
          <w:szCs w:val="24"/>
          <w:vertAlign w:val="superscript"/>
          <w:lang w:val="kk-KZ" w:eastAsia="ko-KR"/>
        </w:rPr>
        <w:t>-2</w:t>
      </w:r>
      <w:r w:rsidRPr="00703968">
        <w:rPr>
          <w:rFonts w:ascii="Times New Roman" w:hAnsi="Times New Roman" w:cs="Times New Roman"/>
          <w:sz w:val="24"/>
          <w:szCs w:val="24"/>
          <w:lang w:val="kk-KZ" w:eastAsia="ko-KR"/>
        </w:rPr>
        <w:t xml:space="preserve"> Па-ға дейін көтереді. Талданатын қоспаны газ-реактантқа (метан, пропан, изобутан, сутек, аммиак) (0,1% мөлшерінде қосады, сондықтан электрондық соққыда басым болып реактанттың өзі ғана ионданады. Газ-реактант ретінде метан пайдаланылған болса, </w:t>
      </w:r>
      <w:r w:rsidRPr="00703968">
        <w:rPr>
          <w:rFonts w:ascii="Times New Roman" w:hAnsi="Times New Roman" w:cs="Times New Roman"/>
          <w:i/>
          <w:sz w:val="24"/>
          <w:szCs w:val="24"/>
          <w:lang w:val="kk-KZ" w:eastAsia="ko-KR"/>
        </w:rPr>
        <w:t>бірінші ретті  реактанттық иондар</w:t>
      </w:r>
      <w:r w:rsidRPr="00703968">
        <w:rPr>
          <w:rFonts w:ascii="Times New Roman" w:hAnsi="Times New Roman" w:cs="Times New Roman"/>
          <w:sz w:val="24"/>
          <w:szCs w:val="24"/>
          <w:lang w:val="kk-KZ" w:eastAsia="ko-KR"/>
        </w:rPr>
        <w:t xml:space="preserve"> түзіледі:</w:t>
      </w:r>
    </w:p>
    <w:p w:rsidR="00703968" w:rsidRPr="00703968" w:rsidRDefault="00703968" w:rsidP="00703968">
      <w:pPr>
        <w:spacing w:before="120" w:after="0" w:line="240" w:lineRule="auto"/>
        <w:jc w:val="center"/>
        <w:rPr>
          <w:rFonts w:ascii="Times New Roman" w:hAnsi="Times New Roman" w:cs="Times New Roman"/>
          <w:b/>
          <w:i/>
          <w:sz w:val="24"/>
          <w:szCs w:val="24"/>
          <w:lang w:val="en-US" w:eastAsia="ko-KR"/>
        </w:rPr>
      </w:pPr>
      <w:r w:rsidRPr="00703968">
        <w:rPr>
          <w:rFonts w:ascii="Times New Roman" w:hAnsi="Times New Roman" w:cs="Times New Roman"/>
          <w:b/>
          <w:i/>
          <w:sz w:val="24"/>
          <w:szCs w:val="24"/>
          <w:lang w:val="en-US"/>
        </w:rPr>
        <w:t>CH</w:t>
      </w:r>
      <w:r w:rsidRPr="00703968">
        <w:rPr>
          <w:rFonts w:ascii="Times New Roman" w:hAnsi="Times New Roman" w:cs="Times New Roman"/>
          <w:b/>
          <w:i/>
          <w:sz w:val="24"/>
          <w:szCs w:val="24"/>
          <w:vertAlign w:val="subscript"/>
          <w:lang w:val="en-US"/>
        </w:rPr>
        <w:t xml:space="preserve">4 </w:t>
      </w:r>
      <w:r w:rsidRPr="00703968">
        <w:rPr>
          <w:rFonts w:ascii="Times New Roman" w:hAnsi="Times New Roman" w:cs="Times New Roman"/>
          <w:b/>
          <w:i/>
          <w:sz w:val="24"/>
          <w:szCs w:val="24"/>
          <w:lang w:val="en-US"/>
        </w:rPr>
        <w:t>+ e</w:t>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rPr>
        <w:sym w:font="Symbol" w:char="F0AE"/>
      </w:r>
      <w:r w:rsidRPr="00703968">
        <w:rPr>
          <w:rFonts w:ascii="Times New Roman" w:hAnsi="Times New Roman" w:cs="Times New Roman"/>
          <w:b/>
          <w:i/>
          <w:sz w:val="24"/>
          <w:szCs w:val="24"/>
          <w:lang w:val="en-US"/>
        </w:rPr>
        <w:t xml:space="preserve"> CH</w:t>
      </w:r>
      <w:r w:rsidRPr="00703968">
        <w:rPr>
          <w:rFonts w:ascii="Times New Roman" w:hAnsi="Times New Roman" w:cs="Times New Roman"/>
          <w:b/>
          <w:i/>
          <w:sz w:val="24"/>
          <w:szCs w:val="24"/>
          <w:vertAlign w:val="subscript"/>
          <w:lang w:val="en-US"/>
        </w:rPr>
        <w:t>4</w:t>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vertAlign w:val="superscript"/>
        </w:rPr>
        <w:sym w:font="Symbol" w:char="F0B7"/>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rPr>
        <w:sym w:font="Symbol" w:char="F02B"/>
      </w:r>
      <w:r w:rsidRPr="00703968">
        <w:rPr>
          <w:rFonts w:ascii="Times New Roman" w:hAnsi="Times New Roman" w:cs="Times New Roman"/>
          <w:b/>
          <w:i/>
          <w:sz w:val="24"/>
          <w:szCs w:val="24"/>
          <w:lang w:val="en-US"/>
        </w:rPr>
        <w:t>2e</w:t>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rPr>
        <w:sym w:font="Symbol" w:char="F0AE"/>
      </w:r>
      <w:r w:rsidRPr="00703968">
        <w:rPr>
          <w:rFonts w:ascii="Times New Roman" w:hAnsi="Times New Roman" w:cs="Times New Roman"/>
          <w:b/>
          <w:i/>
          <w:sz w:val="24"/>
          <w:szCs w:val="24"/>
          <w:lang w:val="en-US"/>
        </w:rPr>
        <w:t xml:space="preserve"> CH</w:t>
      </w:r>
      <w:r w:rsidRPr="00703968">
        <w:rPr>
          <w:rFonts w:ascii="Times New Roman" w:hAnsi="Times New Roman" w:cs="Times New Roman"/>
          <w:b/>
          <w:i/>
          <w:sz w:val="24"/>
          <w:szCs w:val="24"/>
          <w:vertAlign w:val="subscript"/>
          <w:lang w:val="en-US"/>
        </w:rPr>
        <w:t>3</w:t>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lang w:val="en-US"/>
        </w:rPr>
        <w:t>+2e</w:t>
      </w:r>
      <w:r w:rsidRPr="00703968">
        <w:rPr>
          <w:rFonts w:ascii="Times New Roman" w:hAnsi="Times New Roman" w:cs="Times New Roman"/>
          <w:b/>
          <w:i/>
          <w:sz w:val="24"/>
          <w:szCs w:val="24"/>
          <w:vertAlign w:val="superscript"/>
          <w:lang w:val="en-US"/>
        </w:rPr>
        <w:t xml:space="preserve">– </w:t>
      </w:r>
      <w:r w:rsidRPr="00703968">
        <w:rPr>
          <w:rFonts w:ascii="Times New Roman" w:hAnsi="Times New Roman" w:cs="Times New Roman"/>
          <w:b/>
          <w:i/>
          <w:sz w:val="24"/>
          <w:szCs w:val="24"/>
          <w:lang w:val="en-US"/>
        </w:rPr>
        <w:t xml:space="preserve">+ H </w:t>
      </w:r>
      <w:r w:rsidRPr="00703968">
        <w:rPr>
          <w:rFonts w:ascii="Times New Roman" w:hAnsi="Times New Roman" w:cs="Times New Roman"/>
          <w:b/>
          <w:i/>
          <w:sz w:val="24"/>
          <w:szCs w:val="24"/>
          <w:vertAlign w:val="superscript"/>
        </w:rPr>
        <w:sym w:font="Symbol" w:char="F0B7"/>
      </w:r>
    </w:p>
    <w:p w:rsidR="00703968" w:rsidRPr="00703968" w:rsidRDefault="00703968" w:rsidP="00703968">
      <w:pPr>
        <w:spacing w:after="0" w:line="240" w:lineRule="auto"/>
        <w:ind w:firstLine="461"/>
        <w:jc w:val="both"/>
        <w:rPr>
          <w:rFonts w:ascii="Times New Roman" w:hAnsi="Times New Roman" w:cs="Times New Roman"/>
          <w:sz w:val="24"/>
          <w:szCs w:val="24"/>
          <w:lang w:val="en-GB" w:eastAsia="ko-KR"/>
        </w:rPr>
      </w:pPr>
      <w:proofErr w:type="spellStart"/>
      <w:r w:rsidRPr="00703968">
        <w:rPr>
          <w:rFonts w:ascii="Times New Roman" w:hAnsi="Times New Roman" w:cs="Times New Roman"/>
          <w:sz w:val="24"/>
          <w:szCs w:val="24"/>
          <w:lang w:val="en-US" w:eastAsia="ko-KR"/>
        </w:rPr>
        <w:t>Содан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кейін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үлкен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жылдамдықпен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ион-молекулалық</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реакциялар</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жүре</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бастайды</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пайда</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болған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плазмада</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ион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электрон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зарядталмаған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бөлшектердің</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қоспасында</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i/>
          <w:sz w:val="24"/>
          <w:szCs w:val="24"/>
          <w:lang w:val="en-US" w:eastAsia="ko-KR"/>
        </w:rPr>
        <w:t>реактанттың</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i/>
          <w:sz w:val="24"/>
          <w:szCs w:val="24"/>
          <w:lang w:val="en-US" w:eastAsia="ko-KR"/>
        </w:rPr>
        <w:t>екінші</w:t>
      </w:r>
      <w:proofErr w:type="spellEnd"/>
      <w:r w:rsidRPr="00703968">
        <w:rPr>
          <w:rFonts w:ascii="Times New Roman" w:hAnsi="Times New Roman" w:cs="Times New Roman"/>
          <w:i/>
          <w:sz w:val="24"/>
          <w:szCs w:val="24"/>
          <w:lang w:val="en-US" w:eastAsia="ko-KR"/>
        </w:rPr>
        <w:t xml:space="preserve"> </w:t>
      </w:r>
      <w:proofErr w:type="spellStart"/>
      <w:r w:rsidRPr="00703968">
        <w:rPr>
          <w:rFonts w:ascii="Times New Roman" w:hAnsi="Times New Roman" w:cs="Times New Roman"/>
          <w:i/>
          <w:sz w:val="24"/>
          <w:szCs w:val="24"/>
          <w:lang w:val="en-US" w:eastAsia="ko-KR"/>
        </w:rPr>
        <w:t>ретті</w:t>
      </w:r>
      <w:proofErr w:type="spellEnd"/>
      <w:r w:rsidRPr="00703968">
        <w:rPr>
          <w:rFonts w:ascii="Times New Roman" w:hAnsi="Times New Roman" w:cs="Times New Roman"/>
          <w:i/>
          <w:sz w:val="24"/>
          <w:szCs w:val="24"/>
          <w:lang w:val="en-US" w:eastAsia="ko-KR"/>
        </w:rPr>
        <w:t xml:space="preserve"> </w:t>
      </w:r>
      <w:proofErr w:type="spellStart"/>
      <w:r w:rsidRPr="00703968">
        <w:rPr>
          <w:rFonts w:ascii="Times New Roman" w:hAnsi="Times New Roman" w:cs="Times New Roman"/>
          <w:i/>
          <w:sz w:val="24"/>
          <w:szCs w:val="24"/>
          <w:lang w:val="en-US" w:eastAsia="ko-KR"/>
        </w:rPr>
        <w:t>иондары</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түзілуімен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метан</w:t>
      </w:r>
      <w:proofErr w:type="spellEnd"/>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val="en-US" w:eastAsia="ko-KR"/>
        </w:rPr>
        <w:t>үшін</w:t>
      </w:r>
      <w:proofErr w:type="spellEnd"/>
      <w:r w:rsidRPr="00703968">
        <w:rPr>
          <w:rFonts w:ascii="Times New Roman" w:hAnsi="Times New Roman" w:cs="Times New Roman"/>
          <w:sz w:val="24"/>
          <w:szCs w:val="24"/>
          <w:lang w:val="en-US" w:eastAsia="ko-KR"/>
        </w:rPr>
        <w:t xml:space="preserve"> 70%-</w:t>
      </w:r>
      <w:proofErr w:type="spellStart"/>
      <w:r w:rsidRPr="00703968">
        <w:rPr>
          <w:rFonts w:ascii="Times New Roman" w:hAnsi="Times New Roman" w:cs="Times New Roman"/>
          <w:sz w:val="24"/>
          <w:szCs w:val="24"/>
          <w:lang w:eastAsia="ko-KR"/>
        </w:rPr>
        <w:t>тен</w:t>
      </w:r>
      <w:proofErr w:type="spellEnd"/>
      <w:r w:rsidRPr="00703968">
        <w:rPr>
          <w:rFonts w:ascii="Times New Roman" w:hAnsi="Times New Roman" w:cs="Times New Roman"/>
          <w:sz w:val="24"/>
          <w:szCs w:val="24"/>
          <w:lang w:val="en-US" w:eastAsia="ko-KR"/>
        </w:rPr>
        <w:t xml:space="preserve"> </w:t>
      </w:r>
      <w:r w:rsidRPr="00703968">
        <w:rPr>
          <w:rFonts w:ascii="Times New Roman" w:hAnsi="Times New Roman" w:cs="Times New Roman"/>
          <w:sz w:val="24"/>
          <w:szCs w:val="24"/>
          <w:lang w:eastAsia="ko-KR"/>
        </w:rPr>
        <w:t>көп</w:t>
      </w:r>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eastAsia="ko-KR"/>
        </w:rPr>
        <w:t>метоний</w:t>
      </w:r>
      <w:proofErr w:type="spellEnd"/>
      <w:r w:rsidRPr="00703968">
        <w:rPr>
          <w:rFonts w:ascii="Times New Roman" w:hAnsi="Times New Roman" w:cs="Times New Roman"/>
          <w:sz w:val="24"/>
          <w:szCs w:val="24"/>
          <w:lang w:val="en-US" w:eastAsia="ko-KR"/>
        </w:rPr>
        <w:t xml:space="preserve"> </w:t>
      </w:r>
      <w:r w:rsidRPr="00703968">
        <w:rPr>
          <w:rFonts w:ascii="Times New Roman" w:hAnsi="Times New Roman" w:cs="Times New Roman"/>
          <w:b/>
          <w:i/>
          <w:sz w:val="24"/>
          <w:szCs w:val="24"/>
          <w:lang w:eastAsia="ko-KR"/>
        </w:rPr>
        <w:t>СН</w:t>
      </w:r>
      <w:r w:rsidRPr="00703968">
        <w:rPr>
          <w:rFonts w:ascii="Times New Roman" w:hAnsi="Times New Roman" w:cs="Times New Roman"/>
          <w:b/>
          <w:i/>
          <w:sz w:val="24"/>
          <w:szCs w:val="24"/>
          <w:vertAlign w:val="subscript"/>
          <w:lang w:val="en-US" w:eastAsia="ko-KR"/>
        </w:rPr>
        <w:t>5</w:t>
      </w:r>
      <w:r w:rsidRPr="00703968">
        <w:rPr>
          <w:rFonts w:ascii="Times New Roman" w:hAnsi="Times New Roman" w:cs="Times New Roman"/>
          <w:b/>
          <w:i/>
          <w:sz w:val="24"/>
          <w:szCs w:val="24"/>
          <w:vertAlign w:val="superscript"/>
          <w:lang w:val="en-US" w:eastAsia="ko-KR"/>
        </w:rPr>
        <w:t>+</w:t>
      </w:r>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eastAsia="ko-KR"/>
        </w:rPr>
        <w:t>иондары</w:t>
      </w:r>
      <w:proofErr w:type="spellEnd"/>
      <w:r w:rsidRPr="00703968">
        <w:rPr>
          <w:rFonts w:ascii="Times New Roman" w:hAnsi="Times New Roman" w:cs="Times New Roman"/>
          <w:sz w:val="24"/>
          <w:szCs w:val="24"/>
          <w:lang w:val="en-US" w:eastAsia="ko-KR"/>
        </w:rPr>
        <w:t xml:space="preserve"> </w:t>
      </w:r>
      <w:r w:rsidRPr="00703968">
        <w:rPr>
          <w:rFonts w:ascii="Times New Roman" w:hAnsi="Times New Roman" w:cs="Times New Roman"/>
          <w:sz w:val="24"/>
          <w:szCs w:val="24"/>
          <w:lang w:eastAsia="ko-KR"/>
        </w:rPr>
        <w:t>мен</w:t>
      </w:r>
      <w:r w:rsidRPr="00703968">
        <w:rPr>
          <w:rFonts w:ascii="Times New Roman" w:hAnsi="Times New Roman" w:cs="Times New Roman"/>
          <w:sz w:val="24"/>
          <w:szCs w:val="24"/>
          <w:lang w:val="en-US" w:eastAsia="ko-KR"/>
        </w:rPr>
        <w:t xml:space="preserve"> </w:t>
      </w:r>
      <w:r w:rsidRPr="00703968">
        <w:rPr>
          <w:rFonts w:ascii="Times New Roman" w:hAnsi="Times New Roman" w:cs="Times New Roman"/>
          <w:b/>
          <w:i/>
          <w:sz w:val="24"/>
          <w:szCs w:val="24"/>
          <w:lang w:eastAsia="ko-KR"/>
        </w:rPr>
        <w:t>С</w:t>
      </w:r>
      <w:r w:rsidRPr="00703968">
        <w:rPr>
          <w:rFonts w:ascii="Times New Roman" w:hAnsi="Times New Roman" w:cs="Times New Roman"/>
          <w:b/>
          <w:i/>
          <w:sz w:val="24"/>
          <w:szCs w:val="24"/>
          <w:vertAlign w:val="subscript"/>
          <w:lang w:val="en-US" w:eastAsia="ko-KR"/>
        </w:rPr>
        <w:t>2</w:t>
      </w:r>
      <w:r w:rsidRPr="00703968">
        <w:rPr>
          <w:rFonts w:ascii="Times New Roman" w:hAnsi="Times New Roman" w:cs="Times New Roman"/>
          <w:b/>
          <w:i/>
          <w:sz w:val="24"/>
          <w:szCs w:val="24"/>
          <w:lang w:eastAsia="ko-KR"/>
        </w:rPr>
        <w:t>Р</w:t>
      </w:r>
      <w:r w:rsidRPr="00703968">
        <w:rPr>
          <w:rFonts w:ascii="Times New Roman" w:hAnsi="Times New Roman" w:cs="Times New Roman"/>
          <w:b/>
          <w:i/>
          <w:sz w:val="24"/>
          <w:szCs w:val="24"/>
          <w:vertAlign w:val="subscript"/>
          <w:lang w:val="en-US" w:eastAsia="ko-KR"/>
        </w:rPr>
        <w:t>5</w:t>
      </w:r>
      <w:r w:rsidRPr="00703968">
        <w:rPr>
          <w:rFonts w:ascii="Times New Roman" w:hAnsi="Times New Roman" w:cs="Times New Roman"/>
          <w:b/>
          <w:i/>
          <w:sz w:val="24"/>
          <w:szCs w:val="24"/>
          <w:vertAlign w:val="superscript"/>
          <w:lang w:val="en-US" w:eastAsia="ko-KR"/>
        </w:rPr>
        <w:t>+</w:t>
      </w:r>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eastAsia="ko-KR"/>
        </w:rPr>
        <w:t>этилкатиондар</w:t>
      </w:r>
      <w:proofErr w:type="spellEnd"/>
      <w:r w:rsidRPr="00703968">
        <w:rPr>
          <w:rFonts w:ascii="Times New Roman" w:hAnsi="Times New Roman" w:cs="Times New Roman"/>
          <w:sz w:val="24"/>
          <w:szCs w:val="24"/>
          <w:lang w:val="en-US" w:eastAsia="ko-KR"/>
        </w:rPr>
        <w:t xml:space="preserve">) </w:t>
      </w:r>
      <w:r w:rsidRPr="00703968">
        <w:rPr>
          <w:rFonts w:ascii="Times New Roman" w:hAnsi="Times New Roman" w:cs="Times New Roman"/>
          <w:sz w:val="24"/>
          <w:szCs w:val="24"/>
          <w:lang w:eastAsia="ko-KR"/>
        </w:rPr>
        <w:t>энергетикалық</w:t>
      </w:r>
      <w:r w:rsidRPr="00703968">
        <w:rPr>
          <w:rFonts w:ascii="Times New Roman" w:hAnsi="Times New Roman" w:cs="Times New Roman"/>
          <w:sz w:val="24"/>
          <w:szCs w:val="24"/>
          <w:lang w:val="en-US" w:eastAsia="ko-KR"/>
        </w:rPr>
        <w:t xml:space="preserve"> </w:t>
      </w:r>
      <w:r w:rsidRPr="00703968">
        <w:rPr>
          <w:rFonts w:ascii="Times New Roman" w:hAnsi="Times New Roman" w:cs="Times New Roman"/>
          <w:sz w:val="24"/>
          <w:szCs w:val="24"/>
          <w:lang w:eastAsia="ko-KR"/>
        </w:rPr>
        <w:t>тепе</w:t>
      </w:r>
      <w:r w:rsidRPr="00703968">
        <w:rPr>
          <w:rFonts w:ascii="Times New Roman" w:hAnsi="Times New Roman" w:cs="Times New Roman"/>
          <w:sz w:val="24"/>
          <w:szCs w:val="24"/>
          <w:lang w:val="en-US" w:eastAsia="ko-KR"/>
        </w:rPr>
        <w:t>-</w:t>
      </w:r>
      <w:r w:rsidRPr="00703968">
        <w:rPr>
          <w:rFonts w:ascii="Times New Roman" w:hAnsi="Times New Roman" w:cs="Times New Roman"/>
          <w:sz w:val="24"/>
          <w:szCs w:val="24"/>
          <w:lang w:eastAsia="ko-KR"/>
        </w:rPr>
        <w:t>теңдік</w:t>
      </w:r>
      <w:r w:rsidRPr="00703968">
        <w:rPr>
          <w:rFonts w:ascii="Times New Roman" w:hAnsi="Times New Roman" w:cs="Times New Roman"/>
          <w:sz w:val="24"/>
          <w:szCs w:val="24"/>
          <w:lang w:val="en-US" w:eastAsia="ko-KR"/>
        </w:rPr>
        <w:t xml:space="preserve"> </w:t>
      </w:r>
      <w:proofErr w:type="spellStart"/>
      <w:r w:rsidRPr="00703968">
        <w:rPr>
          <w:rFonts w:ascii="Times New Roman" w:hAnsi="Times New Roman" w:cs="Times New Roman"/>
          <w:sz w:val="24"/>
          <w:szCs w:val="24"/>
          <w:lang w:eastAsia="ko-KR"/>
        </w:rPr>
        <w:t>орнатылады</w:t>
      </w:r>
      <w:proofErr w:type="spellEnd"/>
      <w:r w:rsidRPr="00703968">
        <w:rPr>
          <w:rFonts w:ascii="Times New Roman" w:hAnsi="Times New Roman" w:cs="Times New Roman"/>
          <w:sz w:val="24"/>
          <w:szCs w:val="24"/>
          <w:lang w:val="en-US" w:eastAsia="ko-KR"/>
        </w:rPr>
        <w:t>:</w:t>
      </w:r>
    </w:p>
    <w:p w:rsidR="00703968" w:rsidRPr="00703968" w:rsidRDefault="00703968" w:rsidP="00703968">
      <w:pPr>
        <w:spacing w:before="120" w:after="0" w:line="240" w:lineRule="auto"/>
        <w:jc w:val="center"/>
        <w:rPr>
          <w:rFonts w:ascii="Times New Roman" w:hAnsi="Times New Roman" w:cs="Times New Roman"/>
          <w:sz w:val="24"/>
          <w:szCs w:val="24"/>
          <w:lang w:eastAsia="ko-KR"/>
        </w:rPr>
      </w:pPr>
      <w:r w:rsidRPr="00703968">
        <w:rPr>
          <w:rFonts w:ascii="Times New Roman" w:hAnsi="Times New Roman" w:cs="Times New Roman"/>
          <w:b/>
          <w:i/>
          <w:sz w:val="24"/>
          <w:szCs w:val="24"/>
          <w:lang w:eastAsia="ko-KR"/>
        </w:rPr>
        <w:t>СН</w:t>
      </w:r>
      <w:proofErr w:type="gramStart"/>
      <w:r w:rsidRPr="00703968">
        <w:rPr>
          <w:rFonts w:ascii="Times New Roman" w:hAnsi="Times New Roman" w:cs="Times New Roman"/>
          <w:b/>
          <w:i/>
          <w:sz w:val="24"/>
          <w:szCs w:val="24"/>
          <w:vertAlign w:val="subscript"/>
          <w:lang w:eastAsia="ko-KR"/>
        </w:rPr>
        <w:t>4</w:t>
      </w:r>
      <w:proofErr w:type="gramEnd"/>
      <w:r w:rsidRPr="00703968">
        <w:rPr>
          <w:rFonts w:ascii="Times New Roman" w:hAnsi="Times New Roman" w:cs="Times New Roman"/>
          <w:b/>
          <w:i/>
          <w:sz w:val="24"/>
          <w:szCs w:val="24"/>
          <w:lang w:eastAsia="ko-KR"/>
        </w:rPr>
        <w:t xml:space="preserve"> + СН</w:t>
      </w:r>
      <w:r w:rsidRPr="00703968">
        <w:rPr>
          <w:rFonts w:ascii="Times New Roman" w:hAnsi="Times New Roman" w:cs="Times New Roman"/>
          <w:b/>
          <w:i/>
          <w:sz w:val="24"/>
          <w:szCs w:val="24"/>
          <w:vertAlign w:val="subscript"/>
          <w:lang w:eastAsia="ko-KR"/>
        </w:rPr>
        <w:t>4</w:t>
      </w:r>
      <w:r w:rsidRPr="00703968">
        <w:rPr>
          <w:rFonts w:ascii="Times New Roman" w:hAnsi="Times New Roman" w:cs="Times New Roman"/>
          <w:b/>
          <w:i/>
          <w:sz w:val="24"/>
          <w:szCs w:val="24"/>
          <w:lang w:eastAsia="ko-KR"/>
        </w:rPr>
        <w:t xml:space="preserve"> </w:t>
      </w:r>
      <w:r w:rsidRPr="00703968">
        <w:rPr>
          <w:rFonts w:ascii="Times New Roman" w:hAnsi="Times New Roman" w:cs="Times New Roman"/>
          <w:b/>
          <w:i/>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 o:ole="" fillcolor="window">
            <v:imagedata r:id="rId5" o:title=""/>
          </v:shape>
          <o:OLEObject Type="Embed" ProgID="Equation.3" ShapeID="_x0000_i1025" DrawAspect="Content" ObjectID="_1640948865" r:id="rId6"/>
        </w:object>
      </w:r>
      <w:r w:rsidRPr="00703968">
        <w:rPr>
          <w:rFonts w:ascii="Times New Roman" w:hAnsi="Times New Roman" w:cs="Times New Roman"/>
          <w:b/>
          <w:i/>
          <w:sz w:val="24"/>
          <w:szCs w:val="24"/>
          <w:lang w:eastAsia="ko-KR"/>
        </w:rPr>
        <w:t xml:space="preserve"> СН</w:t>
      </w:r>
      <w:r w:rsidRPr="00703968">
        <w:rPr>
          <w:rFonts w:ascii="Times New Roman" w:hAnsi="Times New Roman" w:cs="Times New Roman"/>
          <w:b/>
          <w:i/>
          <w:sz w:val="24"/>
          <w:szCs w:val="24"/>
          <w:vertAlign w:val="subscript"/>
          <w:lang w:eastAsia="ko-KR"/>
        </w:rPr>
        <w:t>3</w:t>
      </w:r>
      <w:r w:rsidRPr="00703968">
        <w:rPr>
          <w:rFonts w:ascii="Times New Roman" w:hAnsi="Times New Roman" w:cs="Times New Roman"/>
          <w:b/>
          <w:i/>
          <w:sz w:val="24"/>
          <w:szCs w:val="24"/>
          <w:vertAlign w:val="superscript"/>
        </w:rPr>
        <w:sym w:font="Symbol" w:char="F0B7"/>
      </w:r>
      <w:r w:rsidRPr="00703968">
        <w:rPr>
          <w:rFonts w:ascii="Times New Roman" w:hAnsi="Times New Roman" w:cs="Times New Roman"/>
          <w:b/>
          <w:i/>
          <w:sz w:val="24"/>
          <w:szCs w:val="24"/>
          <w:lang w:eastAsia="ko-KR"/>
        </w:rPr>
        <w:t xml:space="preserve"> + СН</w:t>
      </w:r>
      <w:r w:rsidRPr="00703968">
        <w:rPr>
          <w:rFonts w:ascii="Times New Roman" w:hAnsi="Times New Roman" w:cs="Times New Roman"/>
          <w:b/>
          <w:i/>
          <w:sz w:val="24"/>
          <w:szCs w:val="24"/>
          <w:vertAlign w:val="subscript"/>
          <w:lang w:eastAsia="ko-KR"/>
        </w:rPr>
        <w:t>5</w:t>
      </w:r>
      <w:r w:rsidRPr="00703968">
        <w:rPr>
          <w:rFonts w:ascii="Times New Roman" w:hAnsi="Times New Roman" w:cs="Times New Roman"/>
          <w:b/>
          <w:i/>
          <w:sz w:val="24"/>
          <w:szCs w:val="24"/>
          <w:vertAlign w:val="superscript"/>
          <w:lang w:eastAsia="ko-KR"/>
        </w:rPr>
        <w:t>+</w:t>
      </w:r>
      <w:r w:rsidRPr="00703968">
        <w:rPr>
          <w:rFonts w:ascii="Times New Roman" w:hAnsi="Times New Roman" w:cs="Times New Roman"/>
          <w:sz w:val="24"/>
          <w:szCs w:val="24"/>
          <w:lang w:eastAsia="ko-KR"/>
        </w:rPr>
        <w:t xml:space="preserve">   және</w:t>
      </w:r>
    </w:p>
    <w:p w:rsidR="00703968" w:rsidRPr="00703968" w:rsidRDefault="00703968" w:rsidP="00703968">
      <w:pPr>
        <w:spacing w:after="0" w:line="240" w:lineRule="auto"/>
        <w:jc w:val="center"/>
        <w:rPr>
          <w:rFonts w:ascii="Times New Roman" w:hAnsi="Times New Roman" w:cs="Times New Roman"/>
          <w:b/>
          <w:i/>
          <w:sz w:val="24"/>
          <w:szCs w:val="24"/>
          <w:vertAlign w:val="superscript"/>
          <w:lang w:eastAsia="ko-KR"/>
        </w:rPr>
      </w:pPr>
      <w:r w:rsidRPr="00703968">
        <w:rPr>
          <w:rFonts w:ascii="Times New Roman" w:hAnsi="Times New Roman" w:cs="Times New Roman"/>
          <w:b/>
          <w:i/>
          <w:sz w:val="24"/>
          <w:szCs w:val="24"/>
          <w:lang w:eastAsia="ko-KR"/>
        </w:rPr>
        <w:t>СН</w:t>
      </w:r>
      <w:r w:rsidRPr="00703968">
        <w:rPr>
          <w:rFonts w:ascii="Times New Roman" w:hAnsi="Times New Roman" w:cs="Times New Roman"/>
          <w:b/>
          <w:i/>
          <w:sz w:val="24"/>
          <w:szCs w:val="24"/>
          <w:vertAlign w:val="subscript"/>
          <w:lang w:eastAsia="ko-KR"/>
        </w:rPr>
        <w:t>3</w:t>
      </w:r>
      <w:r w:rsidRPr="00703968">
        <w:rPr>
          <w:rFonts w:ascii="Times New Roman" w:hAnsi="Times New Roman" w:cs="Times New Roman"/>
          <w:b/>
          <w:i/>
          <w:sz w:val="24"/>
          <w:szCs w:val="24"/>
          <w:vertAlign w:val="superscript"/>
          <w:lang w:eastAsia="ko-KR"/>
        </w:rPr>
        <w:t>+</w:t>
      </w:r>
      <w:r w:rsidRPr="00703968">
        <w:rPr>
          <w:rFonts w:ascii="Times New Roman" w:hAnsi="Times New Roman" w:cs="Times New Roman"/>
          <w:b/>
          <w:i/>
          <w:sz w:val="24"/>
          <w:szCs w:val="24"/>
          <w:lang w:eastAsia="ko-KR"/>
        </w:rPr>
        <w:t xml:space="preserve"> + СН</w:t>
      </w:r>
      <w:proofErr w:type="gramStart"/>
      <w:r w:rsidRPr="00703968">
        <w:rPr>
          <w:rFonts w:ascii="Times New Roman" w:hAnsi="Times New Roman" w:cs="Times New Roman"/>
          <w:b/>
          <w:i/>
          <w:sz w:val="24"/>
          <w:szCs w:val="24"/>
          <w:vertAlign w:val="subscript"/>
          <w:lang w:eastAsia="ko-KR"/>
        </w:rPr>
        <w:t>4</w:t>
      </w:r>
      <w:proofErr w:type="gramEnd"/>
      <w:r w:rsidRPr="00703968">
        <w:rPr>
          <w:rFonts w:ascii="Times New Roman" w:hAnsi="Times New Roman" w:cs="Times New Roman"/>
          <w:b/>
          <w:i/>
          <w:sz w:val="24"/>
          <w:szCs w:val="24"/>
          <w:lang w:eastAsia="ko-KR"/>
        </w:rPr>
        <w:t xml:space="preserve"> </w:t>
      </w:r>
      <w:r w:rsidRPr="00703968">
        <w:rPr>
          <w:rFonts w:ascii="Times New Roman" w:hAnsi="Times New Roman" w:cs="Times New Roman"/>
          <w:b/>
          <w:i/>
          <w:position w:val="-6"/>
          <w:sz w:val="24"/>
          <w:szCs w:val="24"/>
        </w:rPr>
        <w:object w:dxaOrig="300" w:dyaOrig="220">
          <v:shape id="_x0000_i1026" type="#_x0000_t75" style="width:15pt;height:10.8pt" o:ole="" fillcolor="window">
            <v:imagedata r:id="rId5" o:title=""/>
          </v:shape>
          <o:OLEObject Type="Embed" ProgID="Equation.3" ShapeID="_x0000_i1026" DrawAspect="Content" ObjectID="_1640948866" r:id="rId7"/>
        </w:object>
      </w:r>
      <w:r w:rsidRPr="00703968">
        <w:rPr>
          <w:rFonts w:ascii="Times New Roman" w:hAnsi="Times New Roman" w:cs="Times New Roman"/>
          <w:b/>
          <w:i/>
          <w:sz w:val="24"/>
          <w:szCs w:val="24"/>
        </w:rPr>
        <w:t xml:space="preserve"> </w:t>
      </w:r>
      <w:r w:rsidRPr="00703968">
        <w:rPr>
          <w:rFonts w:ascii="Times New Roman" w:hAnsi="Times New Roman" w:cs="Times New Roman"/>
          <w:b/>
          <w:i/>
          <w:sz w:val="24"/>
          <w:szCs w:val="24"/>
          <w:lang w:eastAsia="ko-KR"/>
        </w:rPr>
        <w:t>Н</w:t>
      </w:r>
      <w:r w:rsidRPr="00703968">
        <w:rPr>
          <w:rFonts w:ascii="Times New Roman" w:hAnsi="Times New Roman" w:cs="Times New Roman"/>
          <w:b/>
          <w:i/>
          <w:sz w:val="24"/>
          <w:szCs w:val="24"/>
          <w:vertAlign w:val="subscript"/>
          <w:lang w:eastAsia="ko-KR"/>
        </w:rPr>
        <w:t>2</w:t>
      </w:r>
      <w:r w:rsidRPr="00703968">
        <w:rPr>
          <w:rFonts w:ascii="Times New Roman" w:hAnsi="Times New Roman" w:cs="Times New Roman"/>
          <w:b/>
          <w:i/>
          <w:sz w:val="24"/>
          <w:szCs w:val="24"/>
          <w:lang w:eastAsia="ko-KR"/>
        </w:rPr>
        <w:t xml:space="preserve"> + С</w:t>
      </w:r>
      <w:r w:rsidRPr="00703968">
        <w:rPr>
          <w:rFonts w:ascii="Times New Roman" w:hAnsi="Times New Roman" w:cs="Times New Roman"/>
          <w:b/>
          <w:i/>
          <w:sz w:val="24"/>
          <w:szCs w:val="24"/>
          <w:vertAlign w:val="subscript"/>
          <w:lang w:eastAsia="ko-KR"/>
        </w:rPr>
        <w:t>2</w:t>
      </w:r>
      <w:r w:rsidRPr="00703968">
        <w:rPr>
          <w:rFonts w:ascii="Times New Roman" w:hAnsi="Times New Roman" w:cs="Times New Roman"/>
          <w:b/>
          <w:i/>
          <w:sz w:val="24"/>
          <w:szCs w:val="24"/>
          <w:lang w:eastAsia="ko-KR"/>
        </w:rPr>
        <w:t>Н</w:t>
      </w:r>
      <w:r w:rsidRPr="00703968">
        <w:rPr>
          <w:rFonts w:ascii="Times New Roman" w:hAnsi="Times New Roman" w:cs="Times New Roman"/>
          <w:b/>
          <w:i/>
          <w:sz w:val="24"/>
          <w:szCs w:val="24"/>
          <w:vertAlign w:val="subscript"/>
          <w:lang w:eastAsia="ko-KR"/>
        </w:rPr>
        <w:t>5</w:t>
      </w:r>
      <w:r w:rsidRPr="00703968">
        <w:rPr>
          <w:rFonts w:ascii="Times New Roman" w:hAnsi="Times New Roman" w:cs="Times New Roman"/>
          <w:b/>
          <w:i/>
          <w:sz w:val="24"/>
          <w:szCs w:val="24"/>
          <w:vertAlign w:val="superscript"/>
          <w:lang w:eastAsia="ko-KR"/>
        </w:rPr>
        <w:t>+</w:t>
      </w:r>
    </w:p>
    <w:p w:rsidR="00703968" w:rsidRPr="00703968" w:rsidRDefault="00703968" w:rsidP="00703968">
      <w:pPr>
        <w:spacing w:after="0" w:line="240" w:lineRule="auto"/>
        <w:rPr>
          <w:rFonts w:ascii="Times New Roman" w:hAnsi="Times New Roman" w:cs="Times New Roman"/>
          <w:sz w:val="24"/>
          <w:szCs w:val="24"/>
          <w:lang w:val="kk-KZ" w:eastAsia="ko-KR"/>
        </w:rPr>
      </w:pPr>
      <w:r w:rsidRPr="00703968">
        <w:rPr>
          <w:rFonts w:ascii="Times New Roman" w:hAnsi="Times New Roman" w:cs="Times New Roman"/>
          <w:sz w:val="24"/>
          <w:szCs w:val="24"/>
          <w:lang w:eastAsia="ko-KR"/>
        </w:rPr>
        <w:t xml:space="preserve">Осы </w:t>
      </w:r>
      <w:proofErr w:type="spellStart"/>
      <w:r w:rsidRPr="00703968">
        <w:rPr>
          <w:rFonts w:ascii="Times New Roman" w:hAnsi="Times New Roman" w:cs="Times New Roman"/>
          <w:sz w:val="24"/>
          <w:szCs w:val="24"/>
          <w:lang w:eastAsia="ko-KR"/>
        </w:rPr>
        <w:t>иондар</w:t>
      </w:r>
      <w:proofErr w:type="spellEnd"/>
      <w:r w:rsidRPr="00703968">
        <w:rPr>
          <w:rFonts w:ascii="Times New Roman" w:hAnsi="Times New Roman" w:cs="Times New Roman"/>
          <w:sz w:val="24"/>
          <w:szCs w:val="24"/>
          <w:lang w:eastAsia="ko-KR"/>
        </w:rPr>
        <w:t xml:space="preserve"> Льюистың кү</w:t>
      </w:r>
      <w:proofErr w:type="gramStart"/>
      <w:r w:rsidRPr="00703968">
        <w:rPr>
          <w:rFonts w:ascii="Times New Roman" w:hAnsi="Times New Roman" w:cs="Times New Roman"/>
          <w:sz w:val="24"/>
          <w:szCs w:val="24"/>
          <w:lang w:eastAsia="ko-KR"/>
        </w:rPr>
        <w:t>шт</w:t>
      </w:r>
      <w:proofErr w:type="gramEnd"/>
      <w:r w:rsidRPr="00703968">
        <w:rPr>
          <w:rFonts w:ascii="Times New Roman" w:hAnsi="Times New Roman" w:cs="Times New Roman"/>
          <w:sz w:val="24"/>
          <w:szCs w:val="24"/>
          <w:lang w:eastAsia="ko-KR"/>
        </w:rPr>
        <w:t xml:space="preserve">і қышқылдары </w:t>
      </w:r>
      <w:proofErr w:type="spellStart"/>
      <w:r w:rsidRPr="00703968">
        <w:rPr>
          <w:rFonts w:ascii="Times New Roman" w:hAnsi="Times New Roman" w:cs="Times New Roman"/>
          <w:sz w:val="24"/>
          <w:szCs w:val="24"/>
          <w:lang w:eastAsia="ko-KR"/>
        </w:rPr>
        <w:t>болып</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табылады</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Талданатын</w:t>
      </w:r>
      <w:proofErr w:type="spellEnd"/>
      <w:r w:rsidRPr="00703968">
        <w:rPr>
          <w:rFonts w:ascii="Times New Roman" w:hAnsi="Times New Roman" w:cs="Times New Roman"/>
          <w:sz w:val="24"/>
          <w:szCs w:val="24"/>
          <w:lang w:eastAsia="ko-KR"/>
        </w:rPr>
        <w:t xml:space="preserve"> </w:t>
      </w:r>
      <w:r w:rsidRPr="00703968">
        <w:rPr>
          <w:rFonts w:ascii="Times New Roman" w:hAnsi="Times New Roman" w:cs="Times New Roman"/>
          <w:b/>
          <w:i/>
          <w:sz w:val="24"/>
          <w:szCs w:val="24"/>
          <w:lang w:eastAsia="ko-KR"/>
        </w:rPr>
        <w:t>М</w:t>
      </w:r>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молекулалармен</w:t>
      </w:r>
      <w:proofErr w:type="spellEnd"/>
      <w:r w:rsidRPr="00703968">
        <w:rPr>
          <w:rFonts w:ascii="Times New Roman" w:hAnsi="Times New Roman" w:cs="Times New Roman"/>
          <w:sz w:val="24"/>
          <w:szCs w:val="24"/>
          <w:lang w:eastAsia="ko-KR"/>
        </w:rPr>
        <w:t xml:space="preserve"> ион-молекулалық </w:t>
      </w:r>
      <w:proofErr w:type="gramStart"/>
      <w:r w:rsidRPr="00703968">
        <w:rPr>
          <w:rFonts w:ascii="Times New Roman" w:hAnsi="Times New Roman" w:cs="Times New Roman"/>
          <w:sz w:val="24"/>
          <w:szCs w:val="24"/>
          <w:lang w:eastAsia="ko-KR"/>
        </w:rPr>
        <w:t>реакция</w:t>
      </w:r>
      <w:proofErr w:type="gramEnd"/>
      <w:r w:rsidRPr="00703968">
        <w:rPr>
          <w:rFonts w:ascii="Times New Roman" w:hAnsi="Times New Roman" w:cs="Times New Roman"/>
          <w:sz w:val="24"/>
          <w:szCs w:val="24"/>
          <w:lang w:eastAsia="ko-KR"/>
        </w:rPr>
        <w:t xml:space="preserve">ға түскенде </w:t>
      </w:r>
      <w:proofErr w:type="spellStart"/>
      <w:r w:rsidRPr="00703968">
        <w:rPr>
          <w:rFonts w:ascii="Times New Roman" w:hAnsi="Times New Roman" w:cs="Times New Roman"/>
          <w:sz w:val="24"/>
          <w:szCs w:val="24"/>
          <w:lang w:eastAsia="ko-KR"/>
        </w:rPr>
        <w:t>олар</w:t>
      </w:r>
      <w:proofErr w:type="spellEnd"/>
      <w:r w:rsidRPr="00703968">
        <w:rPr>
          <w:rFonts w:ascii="Times New Roman" w:hAnsi="Times New Roman" w:cs="Times New Roman"/>
          <w:sz w:val="24"/>
          <w:szCs w:val="24"/>
          <w:lang w:eastAsia="ko-KR"/>
        </w:rPr>
        <w:t xml:space="preserve"> </w:t>
      </w:r>
      <w:r w:rsidRPr="00703968">
        <w:rPr>
          <w:rFonts w:ascii="Times New Roman" w:hAnsi="Times New Roman" w:cs="Times New Roman"/>
          <w:b/>
          <w:i/>
          <w:sz w:val="24"/>
          <w:szCs w:val="24"/>
          <w:lang w:eastAsia="ko-KR"/>
        </w:rPr>
        <w:t>(М+Н)</w:t>
      </w:r>
      <w:r w:rsidRPr="00703968">
        <w:rPr>
          <w:rFonts w:ascii="Times New Roman" w:hAnsi="Times New Roman" w:cs="Times New Roman"/>
          <w:b/>
          <w:i/>
          <w:sz w:val="24"/>
          <w:szCs w:val="24"/>
          <w:vertAlign w:val="superscript"/>
          <w:lang w:eastAsia="ko-KR"/>
        </w:rPr>
        <w:t>+</w:t>
      </w:r>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иондар</w:t>
      </w:r>
      <w:proofErr w:type="spellEnd"/>
      <w:r w:rsidRPr="00703968">
        <w:rPr>
          <w:rFonts w:ascii="Times New Roman" w:hAnsi="Times New Roman" w:cs="Times New Roman"/>
          <w:sz w:val="24"/>
          <w:szCs w:val="24"/>
          <w:lang w:eastAsia="ko-KR"/>
        </w:rPr>
        <w:t xml:space="preserve"> түзілуімен молекулаға протон қосып </w:t>
      </w:r>
      <w:proofErr w:type="spellStart"/>
      <w:r w:rsidRPr="00703968">
        <w:rPr>
          <w:rFonts w:ascii="Times New Roman" w:hAnsi="Times New Roman" w:cs="Times New Roman"/>
          <w:sz w:val="24"/>
          <w:szCs w:val="24"/>
          <w:lang w:eastAsia="ko-KR"/>
        </w:rPr>
        <w:t>алады</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немесе</w:t>
      </w:r>
      <w:proofErr w:type="spellEnd"/>
      <w:r w:rsidRPr="00703968">
        <w:rPr>
          <w:rFonts w:ascii="Times New Roman" w:hAnsi="Times New Roman" w:cs="Times New Roman"/>
          <w:b/>
          <w:i/>
          <w:sz w:val="24"/>
          <w:szCs w:val="24"/>
          <w:lang w:eastAsia="ko-KR"/>
        </w:rPr>
        <w:t xml:space="preserve"> (М-Н)</w:t>
      </w:r>
      <w:r w:rsidRPr="00703968">
        <w:rPr>
          <w:rFonts w:ascii="Times New Roman" w:hAnsi="Times New Roman" w:cs="Times New Roman"/>
          <w:b/>
          <w:i/>
          <w:sz w:val="24"/>
          <w:szCs w:val="24"/>
          <w:vertAlign w:val="superscript"/>
          <w:lang w:eastAsia="ko-KR"/>
        </w:rPr>
        <w:t>+</w:t>
      </w:r>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иондар</w:t>
      </w:r>
      <w:proofErr w:type="spellEnd"/>
      <w:r w:rsidRPr="00703968">
        <w:rPr>
          <w:rFonts w:ascii="Times New Roman" w:hAnsi="Times New Roman" w:cs="Times New Roman"/>
          <w:sz w:val="24"/>
          <w:szCs w:val="24"/>
          <w:lang w:eastAsia="ko-KR"/>
        </w:rPr>
        <w:t xml:space="preserve"> түзілуімен </w:t>
      </w:r>
      <w:proofErr w:type="spellStart"/>
      <w:r w:rsidRPr="00703968">
        <w:rPr>
          <w:rFonts w:ascii="Times New Roman" w:hAnsi="Times New Roman" w:cs="Times New Roman"/>
          <w:sz w:val="24"/>
          <w:szCs w:val="24"/>
          <w:lang w:eastAsia="ko-KR"/>
        </w:rPr>
        <w:t>гидрид-ионды</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айырып</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алады</w:t>
      </w:r>
      <w:proofErr w:type="spellEnd"/>
      <w:r w:rsidRPr="00703968">
        <w:rPr>
          <w:rFonts w:ascii="Times New Roman" w:hAnsi="Times New Roman" w:cs="Times New Roman"/>
          <w:sz w:val="24"/>
          <w:szCs w:val="24"/>
          <w:lang w:eastAsia="ko-KR"/>
        </w:rPr>
        <w:t xml:space="preserve">, </w:t>
      </w:r>
      <w:proofErr w:type="spellStart"/>
      <w:r w:rsidRPr="00703968">
        <w:rPr>
          <w:rFonts w:ascii="Times New Roman" w:hAnsi="Times New Roman" w:cs="Times New Roman"/>
          <w:sz w:val="24"/>
          <w:szCs w:val="24"/>
          <w:lang w:eastAsia="ko-KR"/>
        </w:rPr>
        <w:t>немесе</w:t>
      </w:r>
      <w:proofErr w:type="spellEnd"/>
      <w:r w:rsidRPr="00703968">
        <w:rPr>
          <w:rFonts w:ascii="Times New Roman" w:hAnsi="Times New Roman" w:cs="Times New Roman"/>
          <w:sz w:val="24"/>
          <w:szCs w:val="24"/>
          <w:lang w:eastAsia="ko-KR"/>
        </w:rPr>
        <w:t xml:space="preserve"> өздері молекулаға қосылып </w:t>
      </w:r>
      <w:proofErr w:type="spellStart"/>
      <w:r w:rsidRPr="00703968">
        <w:rPr>
          <w:rFonts w:ascii="Times New Roman" w:hAnsi="Times New Roman" w:cs="Times New Roman"/>
          <w:sz w:val="24"/>
          <w:szCs w:val="24"/>
          <w:lang w:eastAsia="ko-KR"/>
        </w:rPr>
        <w:t>кетеді</w:t>
      </w:r>
      <w:proofErr w:type="spellEnd"/>
      <w:r w:rsidRPr="00703968">
        <w:rPr>
          <w:rFonts w:ascii="Times New Roman" w:hAnsi="Times New Roman" w:cs="Times New Roman"/>
          <w:sz w:val="24"/>
          <w:szCs w:val="24"/>
          <w:lang w:eastAsia="ko-KR"/>
        </w:rPr>
        <w:t>.</w:t>
      </w:r>
    </w:p>
    <w:p w:rsidR="00703968" w:rsidRPr="00703968" w:rsidRDefault="00703968" w:rsidP="00703968">
      <w:pPr>
        <w:spacing w:after="0" w:line="240" w:lineRule="auto"/>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Беттік ионизация.</w:t>
      </w:r>
      <w:r w:rsidRPr="00703968">
        <w:rPr>
          <w:rFonts w:ascii="Times New Roman" w:hAnsi="Times New Roman" w:cs="Times New Roman"/>
          <w:sz w:val="24"/>
          <w:szCs w:val="24"/>
          <w:lang w:val="kk-KZ" w:eastAsia="ko-KR"/>
        </w:rPr>
        <w:t xml:space="preserve"> Қатты дененің қатты қыздырылған бетінен заттар оң зарядты иондар түрінде буланып шығуы мүмкін. Иондану ықтималдығы электронның осы беттен шығу жұмысына </w:t>
      </w:r>
      <w:r w:rsidRPr="00703968">
        <w:rPr>
          <w:rFonts w:ascii="Times New Roman" w:hAnsi="Times New Roman" w:cs="Times New Roman"/>
          <w:b/>
          <w:position w:val="-10"/>
          <w:sz w:val="24"/>
          <w:szCs w:val="24"/>
          <w:lang w:val="en-US" w:eastAsia="ko-KR"/>
        </w:rPr>
        <w:object w:dxaOrig="220" w:dyaOrig="260">
          <v:shape id="_x0000_i1027" type="#_x0000_t75" style="width:10.8pt;height:13.2pt" o:ole="" fillcolor="window">
            <v:imagedata r:id="rId8" o:title=""/>
          </v:shape>
          <o:OLEObject Type="Embed" ProgID="Equation.3" ShapeID="_x0000_i1027" DrawAspect="Content" ObjectID="_1640948867" r:id="rId9"/>
        </w:object>
      </w:r>
      <w:r w:rsidRPr="00703968">
        <w:rPr>
          <w:rFonts w:ascii="Times New Roman" w:hAnsi="Times New Roman" w:cs="Times New Roman"/>
          <w:sz w:val="24"/>
          <w:szCs w:val="24"/>
          <w:lang w:val="kk-KZ" w:eastAsia="ko-KR"/>
        </w:rPr>
        <w:t xml:space="preserve">, ионизация потенциалына </w:t>
      </w:r>
      <w:r w:rsidRPr="00703968">
        <w:rPr>
          <w:rFonts w:ascii="Times New Roman" w:hAnsi="Times New Roman" w:cs="Times New Roman"/>
          <w:b/>
          <w:i/>
          <w:sz w:val="24"/>
          <w:szCs w:val="24"/>
          <w:lang w:val="kk-KZ" w:eastAsia="ko-KR"/>
        </w:rPr>
        <w:t>І</w:t>
      </w:r>
      <w:r w:rsidRPr="00703968">
        <w:rPr>
          <w:rFonts w:ascii="Times New Roman" w:hAnsi="Times New Roman" w:cs="Times New Roman"/>
          <w:sz w:val="24"/>
          <w:szCs w:val="24"/>
          <w:lang w:val="kk-KZ" w:eastAsia="ko-KR"/>
        </w:rPr>
        <w:t xml:space="preserve">, беттің температурасына </w:t>
      </w:r>
      <w:r w:rsidRPr="00703968">
        <w:rPr>
          <w:rFonts w:ascii="Times New Roman" w:hAnsi="Times New Roman" w:cs="Times New Roman"/>
          <w:b/>
          <w:i/>
          <w:sz w:val="24"/>
          <w:szCs w:val="24"/>
          <w:lang w:val="kk-KZ" w:eastAsia="ko-KR"/>
        </w:rPr>
        <w:t>Т</w:t>
      </w:r>
      <w:r w:rsidRPr="00703968">
        <w:rPr>
          <w:rFonts w:ascii="Times New Roman" w:hAnsi="Times New Roman" w:cs="Times New Roman"/>
          <w:sz w:val="24"/>
          <w:szCs w:val="24"/>
          <w:lang w:val="kk-KZ" w:eastAsia="ko-KR"/>
        </w:rPr>
        <w:t xml:space="preserve"> тәуелді.</w:t>
      </w:r>
    </w:p>
    <w:p w:rsidR="00703968" w:rsidRPr="00703968" w:rsidRDefault="00703968" w:rsidP="00703968">
      <w:pPr>
        <w:spacing w:after="0" w:line="240" w:lineRule="auto"/>
        <w:ind w:firstLine="461"/>
        <w:jc w:val="both"/>
        <w:rPr>
          <w:rFonts w:ascii="Times New Roman" w:hAnsi="Times New Roman" w:cs="Times New Roman"/>
          <w:sz w:val="24"/>
          <w:szCs w:val="24"/>
          <w:lang w:val="kk-KZ" w:eastAsia="ko-KR"/>
        </w:rPr>
      </w:pPr>
      <w:r w:rsidRPr="00703968">
        <w:rPr>
          <w:rFonts w:ascii="Times New Roman" w:hAnsi="Times New Roman" w:cs="Times New Roman"/>
          <w:b/>
          <w:sz w:val="24"/>
          <w:szCs w:val="24"/>
          <w:lang w:val="kk-KZ" w:eastAsia="ko-KR"/>
        </w:rPr>
        <w:t>Ұшқындық және лазерлік иондау.</w:t>
      </w:r>
      <w:r w:rsidRPr="00703968">
        <w:rPr>
          <w:rFonts w:ascii="Times New Roman" w:hAnsi="Times New Roman" w:cs="Times New Roman"/>
          <w:sz w:val="24"/>
          <w:szCs w:val="24"/>
          <w:lang w:val="kk-KZ" w:eastAsia="ko-KR"/>
        </w:rPr>
        <w:t xml:space="preserve"> Вакуумдағы электродтардың арасындағы потенциал айырымы 25 кВ-қа жақын болғанда зат ұшқынды разряд кеңістігінде буланып, ионданады. Үлгі электродқа қондырылады немесе өзі электрод болып табылады. </w:t>
      </w:r>
      <w:r w:rsidRPr="00703968">
        <w:rPr>
          <w:rFonts w:ascii="Times New Roman" w:hAnsi="Times New Roman" w:cs="Times New Roman"/>
          <w:sz w:val="24"/>
          <w:szCs w:val="24"/>
          <w:lang w:val="kk-KZ" w:eastAsia="ko-KR"/>
        </w:rPr>
        <w:lastRenderedPageBreak/>
        <w:t xml:space="preserve">Буландырылғаннан кейін үлгі атомдық иондарға толық диссоциацияланады. </w:t>
      </w:r>
      <w:r w:rsidRPr="00703968">
        <w:rPr>
          <w:rFonts w:ascii="Times New Roman" w:hAnsi="Times New Roman" w:cs="Times New Roman"/>
          <w:i/>
          <w:sz w:val="24"/>
          <w:szCs w:val="24"/>
          <w:lang w:val="kk-KZ" w:eastAsia="ko-KR"/>
        </w:rPr>
        <w:t xml:space="preserve">Ұшқындық иондау </w:t>
      </w:r>
      <w:r w:rsidRPr="00703968">
        <w:rPr>
          <w:rFonts w:ascii="Times New Roman" w:hAnsi="Times New Roman" w:cs="Times New Roman"/>
          <w:sz w:val="24"/>
          <w:szCs w:val="24"/>
          <w:lang w:val="kk-KZ" w:eastAsia="ko-KR"/>
        </w:rPr>
        <w:t>арқылы қоспалардың 10</w:t>
      </w:r>
      <w:r w:rsidRPr="00703968">
        <w:rPr>
          <w:rFonts w:ascii="Times New Roman" w:hAnsi="Times New Roman" w:cs="Times New Roman"/>
          <w:sz w:val="24"/>
          <w:szCs w:val="24"/>
          <w:vertAlign w:val="superscript"/>
          <w:lang w:val="kk-KZ" w:eastAsia="ko-KR"/>
        </w:rPr>
        <w:t>-7</w:t>
      </w:r>
      <w:r w:rsidRPr="00703968">
        <w:rPr>
          <w:rFonts w:ascii="Times New Roman" w:hAnsi="Times New Roman" w:cs="Times New Roman"/>
          <w:sz w:val="24"/>
          <w:szCs w:val="24"/>
          <w:lang w:val="kk-KZ" w:eastAsia="ko-KR"/>
        </w:rPr>
        <w:t xml:space="preserve"> ат .% анықтауға болады. Абсолюттік сезімталдығы 10</w:t>
      </w:r>
      <w:r w:rsidRPr="00703968">
        <w:rPr>
          <w:rFonts w:ascii="Times New Roman" w:hAnsi="Times New Roman" w:cs="Times New Roman"/>
          <w:sz w:val="24"/>
          <w:szCs w:val="24"/>
          <w:vertAlign w:val="superscript"/>
          <w:lang w:val="kk-KZ" w:eastAsia="ko-KR"/>
        </w:rPr>
        <w:t>-12</w:t>
      </w:r>
      <w:r w:rsidRPr="00703968">
        <w:rPr>
          <w:rFonts w:ascii="Times New Roman" w:hAnsi="Times New Roman" w:cs="Times New Roman"/>
          <w:sz w:val="24"/>
          <w:szCs w:val="24"/>
          <w:lang w:val="kk-KZ" w:eastAsia="ko-KR"/>
        </w:rPr>
        <w:t xml:space="preserve"> г-ға дейін жетеді.</w:t>
      </w:r>
    </w:p>
    <w:p w:rsidR="00703968" w:rsidRDefault="00703968" w:rsidP="00703968">
      <w:pPr>
        <w:spacing w:after="0" w:line="240" w:lineRule="auto"/>
        <w:ind w:firstLine="454"/>
        <w:jc w:val="both"/>
        <w:rPr>
          <w:rFonts w:ascii="Times New Roman" w:hAnsi="Times New Roman" w:cs="Times New Roman"/>
          <w:noProof/>
          <w:lang w:val="kk-KZ"/>
        </w:rPr>
      </w:pPr>
      <w:r w:rsidRPr="007556E5">
        <w:rPr>
          <w:rFonts w:ascii="Times New Roman" w:hAnsi="Times New Roman" w:cs="Times New Roman"/>
          <w:noProof/>
          <w:lang w:val="kk-KZ"/>
        </w:rPr>
        <w:t>Сұрақтар:</w:t>
      </w:r>
    </w:p>
    <w:p w:rsidR="003C56E5" w:rsidRPr="003C56E5" w:rsidRDefault="003C56E5" w:rsidP="003C56E5">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ru-RU"/>
        </w:rPr>
      </w:pPr>
      <w:r w:rsidRPr="003C56E5">
        <w:rPr>
          <w:rFonts w:ascii="Times New Roman" w:eastAsia="Times New Roman" w:hAnsi="Times New Roman" w:cs="Times New Roman"/>
          <w:color w:val="222222"/>
          <w:sz w:val="24"/>
          <w:szCs w:val="24"/>
          <w:lang w:val="kk-KZ" w:eastAsia="ru-RU"/>
        </w:rPr>
        <w:t>Заттарды иондау әдістері қандай?</w:t>
      </w:r>
    </w:p>
    <w:p w:rsidR="003C56E5" w:rsidRPr="003C56E5" w:rsidRDefault="003C56E5" w:rsidP="003C56E5">
      <w:pPr>
        <w:pStyle w:val="HTML"/>
        <w:numPr>
          <w:ilvl w:val="0"/>
          <w:numId w:val="1"/>
        </w:numPr>
        <w:shd w:val="clear" w:color="auto" w:fill="F8F9FA"/>
        <w:rPr>
          <w:rFonts w:ascii="Times New Roman" w:hAnsi="Times New Roman" w:cs="Times New Roman"/>
          <w:color w:val="222222"/>
          <w:sz w:val="24"/>
          <w:szCs w:val="24"/>
        </w:rPr>
      </w:pPr>
      <w:r w:rsidRPr="003C56E5">
        <w:rPr>
          <w:rFonts w:ascii="Times New Roman" w:hAnsi="Times New Roman" w:cs="Times New Roman"/>
          <w:color w:val="222222"/>
          <w:sz w:val="24"/>
          <w:szCs w:val="24"/>
          <w:lang w:val="kk-KZ"/>
        </w:rPr>
        <w:t>Диссоциативті иондану мысалдарын келтіріңіз</w:t>
      </w:r>
    </w:p>
    <w:p w:rsidR="003C56E5" w:rsidRPr="003C56E5" w:rsidRDefault="003C56E5" w:rsidP="003C56E5">
      <w:pPr>
        <w:pStyle w:val="HTML"/>
        <w:numPr>
          <w:ilvl w:val="0"/>
          <w:numId w:val="1"/>
        </w:numPr>
        <w:shd w:val="clear" w:color="auto" w:fill="F8F9FA"/>
        <w:rPr>
          <w:rFonts w:ascii="Times New Roman" w:hAnsi="Times New Roman" w:cs="Times New Roman"/>
          <w:color w:val="222222"/>
          <w:sz w:val="24"/>
          <w:szCs w:val="24"/>
        </w:rPr>
      </w:pPr>
      <w:r w:rsidRPr="003C56E5">
        <w:rPr>
          <w:rFonts w:ascii="Times New Roman" w:hAnsi="Times New Roman" w:cs="Times New Roman"/>
          <w:color w:val="222222"/>
          <w:sz w:val="24"/>
          <w:szCs w:val="24"/>
          <w:lang w:val="kk-KZ"/>
        </w:rPr>
        <w:t>Фотоиондау және химиялық иондау әдістерінің кемшіліктері қандай?</w:t>
      </w:r>
    </w:p>
    <w:p w:rsidR="003C56E5" w:rsidRDefault="003C56E5" w:rsidP="00703968">
      <w:pPr>
        <w:spacing w:after="0" w:line="240" w:lineRule="auto"/>
        <w:rPr>
          <w:rFonts w:ascii="Times New Roman" w:hAnsi="Times New Roman" w:cs="Times New Roman"/>
          <w:noProof/>
          <w:lang w:val="kk-KZ"/>
        </w:rPr>
      </w:pPr>
    </w:p>
    <w:p w:rsidR="00703968" w:rsidRPr="007556E5" w:rsidRDefault="00703968" w:rsidP="00703968">
      <w:pPr>
        <w:spacing w:after="0" w:line="240" w:lineRule="auto"/>
        <w:rPr>
          <w:rFonts w:ascii="Times New Roman" w:hAnsi="Times New Roman" w:cs="Times New Roman"/>
          <w:noProof/>
          <w:lang w:val="kk-KZ"/>
        </w:rPr>
      </w:pPr>
      <w:r w:rsidRPr="007556E5">
        <w:rPr>
          <w:rFonts w:ascii="Times New Roman" w:hAnsi="Times New Roman" w:cs="Times New Roman"/>
          <w:noProof/>
          <w:lang w:val="kk-KZ"/>
        </w:rPr>
        <w:t>Әдебиеттер:</w:t>
      </w:r>
      <w:r w:rsidRPr="007556E5">
        <w:rPr>
          <w:rFonts w:ascii="Times New Roman" w:hAnsi="Times New Roman" w:cs="Times New Roman"/>
          <w:noProof/>
          <w:lang w:val="kk-KZ"/>
        </w:rPr>
        <w:tab/>
      </w:r>
    </w:p>
    <w:p w:rsidR="00703968" w:rsidRPr="007556E5" w:rsidRDefault="00703968" w:rsidP="00703968">
      <w:pPr>
        <w:shd w:val="clear" w:color="auto" w:fill="FFFFFF"/>
        <w:adjustRightInd w:val="0"/>
        <w:spacing w:after="0" w:line="240" w:lineRule="auto"/>
        <w:jc w:val="both"/>
        <w:rPr>
          <w:rFonts w:ascii="Times New Roman" w:hAnsi="Times New Roman" w:cs="Times New Roman"/>
          <w:noProof/>
          <w:color w:val="000000"/>
          <w:lang w:val="kk-KZ"/>
        </w:rPr>
      </w:pPr>
      <w:r w:rsidRPr="007556E5">
        <w:rPr>
          <w:rFonts w:ascii="Times New Roman" w:hAnsi="Times New Roman" w:cs="Times New Roman"/>
          <w:lang w:val="kk-KZ"/>
        </w:rPr>
        <w:t>1.</w:t>
      </w:r>
      <w:r w:rsidRPr="007556E5">
        <w:rPr>
          <w:rFonts w:ascii="Times New Roman" w:hAnsi="Times New Roman" w:cs="Times New Roman"/>
          <w:noProof/>
          <w:color w:val="000000"/>
          <w:lang w:val="kk-KZ"/>
        </w:rPr>
        <w:t xml:space="preserve">  Мансүров З.А., Колесников Б.Я. Химиядағы  физикалық  зерттеу   әдістері. Алматы, «Қазақ университеті» баспасы, </w:t>
      </w:r>
      <w:r w:rsidRPr="007556E5">
        <w:rPr>
          <w:rFonts w:ascii="Times New Roman" w:hAnsi="Times New Roman" w:cs="Times New Roman"/>
          <w:noProof/>
          <w:color w:val="000000"/>
        </w:rPr>
        <w:t>2012 ж</w:t>
      </w:r>
      <w:r w:rsidRPr="007556E5">
        <w:rPr>
          <w:rFonts w:ascii="Times New Roman" w:hAnsi="Times New Roman" w:cs="Times New Roman"/>
          <w:noProof/>
          <w:color w:val="000000"/>
          <w:lang w:val="kk-KZ"/>
        </w:rPr>
        <w:t>.</w:t>
      </w:r>
      <w:r w:rsidRPr="007556E5">
        <w:rPr>
          <w:rFonts w:ascii="Times New Roman" w:hAnsi="Times New Roman" w:cs="Times New Roman"/>
          <w:noProof/>
          <w:color w:val="000000"/>
        </w:rPr>
        <w:t>.</w:t>
      </w:r>
    </w:p>
    <w:p w:rsidR="00703968" w:rsidRPr="007556E5" w:rsidRDefault="00703968" w:rsidP="00703968">
      <w:pPr>
        <w:shd w:val="clear" w:color="auto" w:fill="FFFFFF"/>
        <w:adjustRightInd w:val="0"/>
        <w:spacing w:after="0" w:line="240" w:lineRule="auto"/>
        <w:jc w:val="both"/>
        <w:rPr>
          <w:rFonts w:ascii="Times New Roman" w:hAnsi="Times New Roman" w:cs="Times New Roman"/>
          <w:noProof/>
          <w:color w:val="000000"/>
          <w:lang w:val="kk-KZ"/>
        </w:rPr>
      </w:pPr>
      <w:r w:rsidRPr="007556E5">
        <w:rPr>
          <w:rFonts w:ascii="Times New Roman" w:hAnsi="Times New Roman" w:cs="Times New Roman"/>
          <w:noProof/>
          <w:color w:val="000000"/>
          <w:lang w:val="kk-KZ"/>
        </w:rPr>
        <w:t>2. Пентин Ю.А., Вилков Л.В. Физические методы исследования в химии.М., Мир, 2006 г.</w:t>
      </w:r>
    </w:p>
    <w:p w:rsidR="00703968" w:rsidRPr="007556E5" w:rsidRDefault="00703968" w:rsidP="00703968">
      <w:pPr>
        <w:spacing w:after="0" w:line="240" w:lineRule="auto"/>
        <w:rPr>
          <w:rFonts w:ascii="Times New Roman" w:hAnsi="Times New Roman" w:cs="Times New Roman"/>
          <w:lang w:val="kk-KZ"/>
        </w:rPr>
      </w:pPr>
    </w:p>
    <w:p w:rsidR="00703968" w:rsidRPr="00703968" w:rsidRDefault="00703968" w:rsidP="00703968">
      <w:pPr>
        <w:spacing w:after="0" w:line="240" w:lineRule="auto"/>
        <w:rPr>
          <w:rFonts w:ascii="Times New Roman" w:hAnsi="Times New Roman" w:cs="Times New Roman"/>
          <w:sz w:val="24"/>
          <w:szCs w:val="24"/>
          <w:lang w:val="kk-KZ"/>
        </w:rPr>
      </w:pPr>
    </w:p>
    <w:sectPr w:rsidR="00703968" w:rsidRPr="00703968" w:rsidSect="00BD77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654A4"/>
    <w:multiLevelType w:val="hybridMultilevel"/>
    <w:tmpl w:val="66B21FA4"/>
    <w:lvl w:ilvl="0" w:tplc="875AED6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77F"/>
    <w:rsid w:val="0007077F"/>
    <w:rsid w:val="003C56E5"/>
    <w:rsid w:val="00442C48"/>
    <w:rsid w:val="005A0CCC"/>
    <w:rsid w:val="00703968"/>
    <w:rsid w:val="00875B80"/>
    <w:rsid w:val="008C580B"/>
    <w:rsid w:val="00BD77CA"/>
    <w:rsid w:val="00ED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CA"/>
  </w:style>
  <w:style w:type="paragraph" w:styleId="2">
    <w:name w:val="heading 2"/>
    <w:basedOn w:val="a"/>
    <w:next w:val="a"/>
    <w:link w:val="20"/>
    <w:unhideWhenUsed/>
    <w:qFormat/>
    <w:rsid w:val="0007077F"/>
    <w:pPr>
      <w:keepNext/>
      <w:spacing w:after="0" w:line="240" w:lineRule="auto"/>
      <w:ind w:right="-108" w:firstLine="34"/>
      <w:outlineLvl w:val="1"/>
    </w:pPr>
    <w:rPr>
      <w:rFonts w:ascii="Times New Roman" w:eastAsia="Times New Roman" w:hAnsi="Times New Roman"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7F"/>
    <w:rPr>
      <w:rFonts w:ascii="Times New Roman" w:eastAsia="Times New Roman" w:hAnsi="Times New Roman" w:cs="Times New Roman"/>
      <w:sz w:val="28"/>
      <w:szCs w:val="20"/>
      <w:lang w:eastAsia="ko-KR"/>
    </w:rPr>
  </w:style>
  <w:style w:type="paragraph" w:styleId="a3">
    <w:name w:val="List Paragraph"/>
    <w:basedOn w:val="a"/>
    <w:uiPriority w:val="34"/>
    <w:qFormat/>
    <w:rsid w:val="00703968"/>
    <w:pPr>
      <w:ind w:left="720"/>
      <w:contextualSpacing/>
    </w:pPr>
  </w:style>
  <w:style w:type="paragraph" w:styleId="HTML">
    <w:name w:val="HTML Preformatted"/>
    <w:basedOn w:val="a"/>
    <w:link w:val="HTML0"/>
    <w:uiPriority w:val="99"/>
    <w:semiHidden/>
    <w:unhideWhenUsed/>
    <w:rsid w:val="003C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56E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07007131">
      <w:bodyDiv w:val="1"/>
      <w:marLeft w:val="0"/>
      <w:marRight w:val="0"/>
      <w:marTop w:val="0"/>
      <w:marBottom w:val="0"/>
      <w:divBdr>
        <w:top w:val="none" w:sz="0" w:space="0" w:color="auto"/>
        <w:left w:val="none" w:sz="0" w:space="0" w:color="auto"/>
        <w:bottom w:val="none" w:sz="0" w:space="0" w:color="auto"/>
        <w:right w:val="none" w:sz="0" w:space="0" w:color="auto"/>
      </w:divBdr>
    </w:div>
    <w:div w:id="1311251405">
      <w:bodyDiv w:val="1"/>
      <w:marLeft w:val="0"/>
      <w:marRight w:val="0"/>
      <w:marTop w:val="0"/>
      <w:marBottom w:val="0"/>
      <w:divBdr>
        <w:top w:val="none" w:sz="0" w:space="0" w:color="auto"/>
        <w:left w:val="none" w:sz="0" w:space="0" w:color="auto"/>
        <w:bottom w:val="none" w:sz="0" w:space="0" w:color="auto"/>
        <w:right w:val="none" w:sz="0" w:space="0" w:color="auto"/>
      </w:divBdr>
    </w:div>
    <w:div w:id="16235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1_USER</cp:lastModifiedBy>
  <cp:revision>4</cp:revision>
  <dcterms:created xsi:type="dcterms:W3CDTF">2019-09-20T13:04:00Z</dcterms:created>
  <dcterms:modified xsi:type="dcterms:W3CDTF">2020-01-19T08:17:00Z</dcterms:modified>
</cp:coreProperties>
</file>